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3953" w14:textId="1477893F" w:rsidR="0068420A" w:rsidRDefault="00A06B0D" w:rsidP="00995B33">
      <w:pPr>
        <w:jc w:val="center"/>
        <w:rPr>
          <w:b/>
          <w:i/>
          <w:sz w:val="18"/>
          <w:szCs w:val="18"/>
        </w:rPr>
      </w:pPr>
      <w:r>
        <w:rPr>
          <w:b/>
          <w:i/>
          <w:sz w:val="18"/>
          <w:szCs w:val="18"/>
        </w:rPr>
        <w:t xml:space="preserve">Organizational </w:t>
      </w:r>
      <w:r w:rsidR="00995B33" w:rsidRPr="006F6DA5">
        <w:rPr>
          <w:b/>
          <w:i/>
          <w:sz w:val="18"/>
          <w:szCs w:val="18"/>
        </w:rPr>
        <w:t xml:space="preserve">Health Equity Checklist </w:t>
      </w:r>
    </w:p>
    <w:p w14:paraId="68F5311A" w14:textId="421A1618" w:rsidR="009628F1" w:rsidRPr="009628F1" w:rsidRDefault="009628F1" w:rsidP="009628F1">
      <w:pPr>
        <w:jc w:val="center"/>
        <w:rPr>
          <w:rFonts w:eastAsia="Times New Roman" w:cstheme="minorHAnsi"/>
          <w:sz w:val="18"/>
          <w:szCs w:val="18"/>
        </w:rPr>
      </w:pPr>
      <w:r>
        <w:rPr>
          <w:rFonts w:cstheme="minorHAnsi"/>
          <w:b/>
          <w:i/>
          <w:sz w:val="18"/>
          <w:szCs w:val="18"/>
        </w:rPr>
        <w:t xml:space="preserve">Foundational Practices for Health Equity </w:t>
      </w:r>
      <w:r w:rsidRPr="009628F1">
        <w:rPr>
          <w:rFonts w:cstheme="minorHAnsi"/>
          <w:b/>
          <w:i/>
          <w:sz w:val="18"/>
          <w:szCs w:val="18"/>
        </w:rPr>
        <w:t xml:space="preserve">Tool: </w:t>
      </w:r>
      <w:hyperlink r:id="rId5" w:history="1">
        <w:r w:rsidRPr="009628F1">
          <w:rPr>
            <w:rFonts w:eastAsia="Times New Roman" w:cstheme="minorHAnsi"/>
            <w:color w:val="0000FF"/>
            <w:sz w:val="18"/>
            <w:szCs w:val="18"/>
            <w:u w:val="single"/>
          </w:rPr>
          <w:t>https://www.astho.org/Health-Equity/Foundational-Practices-for-Health-Equity/</w:t>
        </w:r>
      </w:hyperlink>
    </w:p>
    <w:p w14:paraId="6FAC8458" w14:textId="77777777" w:rsidR="000B330E" w:rsidRDefault="000B330E" w:rsidP="000B330E">
      <w:pPr>
        <w:rPr>
          <w:b/>
          <w:i/>
          <w:sz w:val="18"/>
          <w:szCs w:val="18"/>
        </w:rPr>
      </w:pPr>
    </w:p>
    <w:p w14:paraId="39FC4647" w14:textId="5F0BB8D1" w:rsidR="000B330E" w:rsidRDefault="000B330E" w:rsidP="000B330E">
      <w:pPr>
        <w:rPr>
          <w:b/>
          <w:i/>
          <w:sz w:val="18"/>
          <w:szCs w:val="18"/>
        </w:rPr>
      </w:pPr>
      <w:r>
        <w:rPr>
          <w:b/>
          <w:i/>
          <w:sz w:val="18"/>
          <w:szCs w:val="18"/>
        </w:rPr>
        <w:t>For each Foundational Practice, ask your team the following questions:</w:t>
      </w:r>
    </w:p>
    <w:p w14:paraId="5FBE0723" w14:textId="77777777" w:rsidR="000B330E" w:rsidRDefault="000B330E" w:rsidP="000B330E">
      <w:pPr>
        <w:rPr>
          <w:b/>
          <w:i/>
          <w:sz w:val="18"/>
          <w:szCs w:val="18"/>
        </w:rPr>
      </w:pPr>
    </w:p>
    <w:p w14:paraId="6EC9C214" w14:textId="12E27BF5" w:rsidR="000B330E" w:rsidRPr="000B330E" w:rsidRDefault="000B330E" w:rsidP="000B330E">
      <w:pPr>
        <w:pStyle w:val="ListParagraph"/>
        <w:numPr>
          <w:ilvl w:val="0"/>
          <w:numId w:val="9"/>
        </w:numPr>
        <w:rPr>
          <w:b/>
          <w:i/>
          <w:sz w:val="18"/>
          <w:szCs w:val="18"/>
        </w:rPr>
      </w:pPr>
      <w:r w:rsidRPr="000B330E">
        <w:rPr>
          <w:rFonts w:eastAsia="Times New Roman" w:cs="Times New Roman"/>
          <w:i/>
          <w:sz w:val="18"/>
          <w:szCs w:val="18"/>
        </w:rPr>
        <w:t>To what extent do we have these critical capacities?</w:t>
      </w:r>
    </w:p>
    <w:p w14:paraId="4D275EDE" w14:textId="77777777" w:rsidR="000B330E" w:rsidRPr="006F6DA5" w:rsidRDefault="000B330E" w:rsidP="000B330E">
      <w:pPr>
        <w:pStyle w:val="ListParagraph"/>
        <w:numPr>
          <w:ilvl w:val="0"/>
          <w:numId w:val="8"/>
        </w:numPr>
        <w:rPr>
          <w:rFonts w:eastAsia="Times New Roman" w:cs="Times New Roman"/>
          <w:i/>
          <w:sz w:val="18"/>
          <w:szCs w:val="18"/>
        </w:rPr>
      </w:pPr>
      <w:r w:rsidRPr="006F6DA5">
        <w:rPr>
          <w:rFonts w:eastAsia="Times New Roman" w:cs="Times New Roman"/>
          <w:i/>
          <w:sz w:val="18"/>
          <w:szCs w:val="18"/>
        </w:rPr>
        <w:t>Not at all?</w:t>
      </w:r>
    </w:p>
    <w:p w14:paraId="7A6F502C" w14:textId="77777777" w:rsidR="000B330E" w:rsidRPr="006F6DA5" w:rsidRDefault="000B330E" w:rsidP="000B330E">
      <w:pPr>
        <w:pStyle w:val="ListParagraph"/>
        <w:numPr>
          <w:ilvl w:val="0"/>
          <w:numId w:val="8"/>
        </w:numPr>
        <w:rPr>
          <w:rFonts w:eastAsia="Times New Roman" w:cs="Times New Roman"/>
          <w:i/>
          <w:sz w:val="18"/>
          <w:szCs w:val="18"/>
        </w:rPr>
      </w:pPr>
      <w:r w:rsidRPr="006F6DA5">
        <w:rPr>
          <w:rFonts w:eastAsia="Times New Roman" w:cs="Times New Roman"/>
          <w:i/>
          <w:sz w:val="18"/>
          <w:szCs w:val="18"/>
        </w:rPr>
        <w:t>Isolated individuals, projects, or ad hoc efforts?</w:t>
      </w:r>
    </w:p>
    <w:p w14:paraId="1B63ACE9" w14:textId="77777777" w:rsidR="000B330E" w:rsidRPr="006F6DA5" w:rsidRDefault="000B330E" w:rsidP="000B330E">
      <w:pPr>
        <w:pStyle w:val="ListParagraph"/>
        <w:numPr>
          <w:ilvl w:val="0"/>
          <w:numId w:val="8"/>
        </w:numPr>
        <w:rPr>
          <w:rFonts w:eastAsia="Times New Roman" w:cs="Times New Roman"/>
          <w:i/>
          <w:sz w:val="18"/>
          <w:szCs w:val="18"/>
        </w:rPr>
      </w:pPr>
      <w:r w:rsidRPr="006F6DA5">
        <w:rPr>
          <w:rFonts w:eastAsia="Times New Roman" w:cs="Times New Roman"/>
          <w:i/>
          <w:sz w:val="18"/>
          <w:szCs w:val="18"/>
        </w:rPr>
        <w:t xml:space="preserve">Some existing policies, procedures, and practices to support these capabilities? </w:t>
      </w:r>
    </w:p>
    <w:p w14:paraId="59ED231C" w14:textId="77777777" w:rsidR="000B330E" w:rsidRPr="006F6DA5" w:rsidRDefault="000B330E" w:rsidP="000B330E">
      <w:pPr>
        <w:pStyle w:val="ListParagraph"/>
        <w:numPr>
          <w:ilvl w:val="0"/>
          <w:numId w:val="8"/>
        </w:numPr>
        <w:rPr>
          <w:rFonts w:eastAsia="Times New Roman" w:cs="Times New Roman"/>
          <w:i/>
          <w:sz w:val="18"/>
          <w:szCs w:val="18"/>
        </w:rPr>
      </w:pPr>
      <w:r w:rsidRPr="006F6DA5">
        <w:rPr>
          <w:rFonts w:eastAsia="Times New Roman" w:cs="Times New Roman"/>
          <w:i/>
          <w:sz w:val="18"/>
          <w:szCs w:val="18"/>
        </w:rPr>
        <w:t>Widespread organizational standards that support these capabilities exist and are measured?</w:t>
      </w:r>
    </w:p>
    <w:p w14:paraId="7968D969" w14:textId="77777777" w:rsidR="000B330E" w:rsidRPr="006F6DA5" w:rsidRDefault="000B330E" w:rsidP="000B330E">
      <w:pPr>
        <w:rPr>
          <w:rFonts w:eastAsia="Times New Roman" w:cs="Times New Roman"/>
          <w:i/>
          <w:sz w:val="18"/>
          <w:szCs w:val="18"/>
        </w:rPr>
      </w:pPr>
    </w:p>
    <w:p w14:paraId="46699518" w14:textId="77777777" w:rsidR="000B330E" w:rsidRPr="000B330E" w:rsidRDefault="000B330E" w:rsidP="000B330E">
      <w:pPr>
        <w:pStyle w:val="ListParagraph"/>
        <w:numPr>
          <w:ilvl w:val="0"/>
          <w:numId w:val="9"/>
        </w:numPr>
        <w:rPr>
          <w:rFonts w:eastAsia="Times New Roman" w:cs="Times New Roman"/>
          <w:i/>
          <w:sz w:val="18"/>
          <w:szCs w:val="18"/>
        </w:rPr>
      </w:pPr>
      <w:r w:rsidRPr="000B330E">
        <w:rPr>
          <w:rFonts w:eastAsia="Times New Roman" w:cs="Times New Roman"/>
          <w:i/>
          <w:sz w:val="18"/>
          <w:szCs w:val="18"/>
        </w:rPr>
        <w:t>What are our supports/constraints in strengthening these critical capacities?</w:t>
      </w:r>
    </w:p>
    <w:p w14:paraId="5B898E9C" w14:textId="77777777" w:rsidR="000B330E" w:rsidRPr="006F6DA5" w:rsidRDefault="000B330E" w:rsidP="000B330E">
      <w:pPr>
        <w:rPr>
          <w:rFonts w:eastAsia="Times New Roman" w:cs="Times New Roman"/>
          <w:i/>
          <w:sz w:val="18"/>
          <w:szCs w:val="18"/>
        </w:rPr>
      </w:pPr>
    </w:p>
    <w:p w14:paraId="4730EF28" w14:textId="5069D2D8" w:rsidR="000B330E" w:rsidRPr="000B330E" w:rsidRDefault="000B330E" w:rsidP="000B330E">
      <w:pPr>
        <w:pStyle w:val="ListParagraph"/>
        <w:numPr>
          <w:ilvl w:val="0"/>
          <w:numId w:val="9"/>
        </w:numPr>
        <w:rPr>
          <w:rFonts w:eastAsia="Times New Roman" w:cs="Times New Roman"/>
          <w:i/>
          <w:sz w:val="18"/>
          <w:szCs w:val="18"/>
        </w:rPr>
      </w:pPr>
      <w:r w:rsidRPr="000B330E">
        <w:rPr>
          <w:rFonts w:eastAsia="Times New Roman" w:cs="Times New Roman"/>
          <w:i/>
          <w:sz w:val="18"/>
          <w:szCs w:val="18"/>
        </w:rPr>
        <w:t xml:space="preserve">What are </w:t>
      </w:r>
      <w:r>
        <w:rPr>
          <w:rFonts w:eastAsia="Times New Roman" w:cs="Times New Roman"/>
          <w:i/>
          <w:sz w:val="18"/>
          <w:szCs w:val="18"/>
        </w:rPr>
        <w:t>s</w:t>
      </w:r>
      <w:r w:rsidRPr="000B330E">
        <w:rPr>
          <w:rFonts w:eastAsia="Times New Roman" w:cs="Times New Roman"/>
          <w:i/>
          <w:sz w:val="18"/>
          <w:szCs w:val="18"/>
        </w:rPr>
        <w:t>ome specific examples of how we do this? How could we better or more extensively incorporate these capabilities in our work?</w:t>
      </w:r>
    </w:p>
    <w:p w14:paraId="3B53AE5E" w14:textId="77777777" w:rsidR="000B330E" w:rsidRPr="006F6DA5" w:rsidRDefault="000B330E" w:rsidP="000B330E">
      <w:pPr>
        <w:rPr>
          <w:rFonts w:eastAsia="Times New Roman" w:cs="Times New Roman"/>
          <w:i/>
          <w:sz w:val="18"/>
          <w:szCs w:val="18"/>
        </w:rPr>
      </w:pPr>
    </w:p>
    <w:p w14:paraId="14552803" w14:textId="77777777" w:rsidR="000B330E" w:rsidRPr="000B330E" w:rsidRDefault="000B330E" w:rsidP="000B330E">
      <w:pPr>
        <w:pStyle w:val="ListParagraph"/>
        <w:numPr>
          <w:ilvl w:val="0"/>
          <w:numId w:val="9"/>
        </w:numPr>
        <w:rPr>
          <w:rFonts w:eastAsia="Times New Roman" w:cs="Times New Roman"/>
          <w:i/>
          <w:sz w:val="18"/>
          <w:szCs w:val="18"/>
        </w:rPr>
      </w:pPr>
      <w:r w:rsidRPr="000B330E">
        <w:rPr>
          <w:rFonts w:eastAsia="Times New Roman" w:cs="Times New Roman"/>
          <w:i/>
          <w:sz w:val="18"/>
          <w:szCs w:val="18"/>
        </w:rPr>
        <w:t>If we already have these capabilities, are we proficient? How could we improve?</w:t>
      </w:r>
    </w:p>
    <w:p w14:paraId="267843B2" w14:textId="77777777" w:rsidR="000B330E" w:rsidRPr="006F6DA5" w:rsidRDefault="000B330E" w:rsidP="00995B33">
      <w:pPr>
        <w:jc w:val="center"/>
        <w:rPr>
          <w:b/>
          <w:i/>
          <w:sz w:val="18"/>
          <w:szCs w:val="18"/>
        </w:rPr>
      </w:pPr>
    </w:p>
    <w:p w14:paraId="4FE3DEFF" w14:textId="77777777" w:rsidR="00995B33" w:rsidRPr="006F6DA5" w:rsidRDefault="00995B33" w:rsidP="00995B33">
      <w:pPr>
        <w:jc w:val="center"/>
        <w:rPr>
          <w:sz w:val="18"/>
          <w:szCs w:val="18"/>
        </w:rPr>
      </w:pPr>
    </w:p>
    <w:p w14:paraId="73EEBF2A" w14:textId="77777777" w:rsidR="00995B33" w:rsidRPr="006F6DA5" w:rsidRDefault="00995B33" w:rsidP="00995B33">
      <w:pPr>
        <w:rPr>
          <w:sz w:val="18"/>
          <w:szCs w:val="18"/>
          <w:u w:val="single"/>
        </w:rPr>
      </w:pPr>
      <w:r w:rsidRPr="006F6DA5">
        <w:rPr>
          <w:sz w:val="18"/>
          <w:szCs w:val="18"/>
          <w:u w:val="single"/>
        </w:rPr>
        <w:t>Foundational Practice I: Expand the Understanding of Health in Words and Action</w:t>
      </w:r>
    </w:p>
    <w:p w14:paraId="7F8F4536" w14:textId="2C8C097D" w:rsidR="00C5775B" w:rsidRPr="006F6DA5" w:rsidRDefault="0030660F" w:rsidP="00C5775B">
      <w:pPr>
        <w:pStyle w:val="ListParagraph"/>
        <w:numPr>
          <w:ilvl w:val="0"/>
          <w:numId w:val="1"/>
        </w:numPr>
        <w:rPr>
          <w:b/>
          <w:sz w:val="18"/>
          <w:szCs w:val="18"/>
        </w:rPr>
      </w:pPr>
      <w:r w:rsidRPr="006F6DA5">
        <w:rPr>
          <w:b/>
          <w:sz w:val="18"/>
          <w:szCs w:val="18"/>
        </w:rPr>
        <w:t xml:space="preserve">Assure that both the </w:t>
      </w:r>
      <w:r w:rsidR="00C5775B" w:rsidRPr="006F6DA5">
        <w:rPr>
          <w:b/>
          <w:sz w:val="18"/>
          <w:szCs w:val="18"/>
        </w:rPr>
        <w:t>organization</w:t>
      </w:r>
      <w:r w:rsidRPr="006F6DA5">
        <w:rPr>
          <w:b/>
          <w:sz w:val="18"/>
          <w:szCs w:val="18"/>
        </w:rPr>
        <w:t xml:space="preserve"> and its partners understand the structural and system-based issues that contribute to health inequities.</w:t>
      </w:r>
    </w:p>
    <w:p w14:paraId="20174BD2" w14:textId="2E2ACFD7" w:rsidR="00852A4C" w:rsidRPr="006F6DA5" w:rsidRDefault="00852A4C" w:rsidP="00852A4C">
      <w:pPr>
        <w:pStyle w:val="ListParagraph"/>
        <w:numPr>
          <w:ilvl w:val="1"/>
          <w:numId w:val="1"/>
        </w:numPr>
        <w:rPr>
          <w:sz w:val="18"/>
          <w:szCs w:val="18"/>
        </w:rPr>
      </w:pPr>
      <w:r w:rsidRPr="006F6DA5">
        <w:rPr>
          <w:sz w:val="18"/>
          <w:szCs w:val="18"/>
        </w:rPr>
        <w:t>Does our organization:</w:t>
      </w:r>
    </w:p>
    <w:p w14:paraId="7B554A15" w14:textId="66171F43" w:rsidR="00C5775B" w:rsidRPr="006F6DA5" w:rsidRDefault="00557B24" w:rsidP="00557B24">
      <w:pPr>
        <w:pStyle w:val="ListParagraph"/>
        <w:numPr>
          <w:ilvl w:val="2"/>
          <w:numId w:val="1"/>
        </w:numPr>
        <w:rPr>
          <w:sz w:val="18"/>
          <w:szCs w:val="18"/>
        </w:rPr>
      </w:pPr>
      <w:r w:rsidRPr="006F6DA5">
        <w:rPr>
          <w:sz w:val="18"/>
          <w:szCs w:val="18"/>
        </w:rPr>
        <w:t>U</w:t>
      </w:r>
      <w:r w:rsidR="00C5775B" w:rsidRPr="006F6DA5">
        <w:rPr>
          <w:sz w:val="18"/>
          <w:szCs w:val="18"/>
        </w:rPr>
        <w:t>tilize the WHO CSDH framework to increase our understanding of structural and intermediary inequities?</w:t>
      </w:r>
    </w:p>
    <w:p w14:paraId="4A1FD988" w14:textId="0DA3BA4C" w:rsidR="00C5775B" w:rsidRPr="006F6DA5" w:rsidRDefault="00557B24" w:rsidP="00557B24">
      <w:pPr>
        <w:pStyle w:val="ListParagraph"/>
        <w:numPr>
          <w:ilvl w:val="2"/>
          <w:numId w:val="1"/>
        </w:numPr>
        <w:rPr>
          <w:sz w:val="18"/>
          <w:szCs w:val="18"/>
        </w:rPr>
      </w:pPr>
      <w:r w:rsidRPr="006F6DA5">
        <w:rPr>
          <w:sz w:val="18"/>
          <w:szCs w:val="18"/>
        </w:rPr>
        <w:t>Work</w:t>
      </w:r>
      <w:r w:rsidR="00C5775B" w:rsidRPr="006F6DA5">
        <w:rPr>
          <w:sz w:val="18"/>
          <w:szCs w:val="18"/>
        </w:rPr>
        <w:t xml:space="preserve"> with communities experiencing inequities to develop, adopt, and promote a shared narrative around health equity?</w:t>
      </w:r>
    </w:p>
    <w:p w14:paraId="37A57826" w14:textId="4092B617" w:rsidR="00557B24" w:rsidRPr="006F6DA5" w:rsidRDefault="00557B24" w:rsidP="00557B24">
      <w:pPr>
        <w:pStyle w:val="ListParagraph"/>
        <w:numPr>
          <w:ilvl w:val="2"/>
          <w:numId w:val="1"/>
        </w:numPr>
        <w:rPr>
          <w:sz w:val="18"/>
          <w:szCs w:val="18"/>
        </w:rPr>
      </w:pPr>
      <w:r w:rsidRPr="006F6DA5">
        <w:rPr>
          <w:sz w:val="18"/>
          <w:szCs w:val="18"/>
        </w:rPr>
        <w:t>Use its mission, vision, and values statements to communicate and support understanding of the structural and system-based inequities that contribute to poor birth and health outcomes?</w:t>
      </w:r>
    </w:p>
    <w:p w14:paraId="40EA1BBD" w14:textId="737B06BE" w:rsidR="00557B24" w:rsidRPr="006F6DA5" w:rsidRDefault="00557B24" w:rsidP="00557B24">
      <w:pPr>
        <w:pStyle w:val="ListParagraph"/>
        <w:numPr>
          <w:ilvl w:val="2"/>
          <w:numId w:val="1"/>
        </w:numPr>
        <w:rPr>
          <w:sz w:val="18"/>
          <w:szCs w:val="18"/>
        </w:rPr>
      </w:pPr>
      <w:r w:rsidRPr="006F6DA5">
        <w:rPr>
          <w:sz w:val="18"/>
          <w:szCs w:val="18"/>
        </w:rPr>
        <w:t xml:space="preserve">Lead events, campaigns, and/or use social media to raise awareness of the conditions that create health and the impact of inequities on health outcomes? </w:t>
      </w:r>
    </w:p>
    <w:p w14:paraId="3D887962" w14:textId="77DC9F42" w:rsidR="00557B24" w:rsidRPr="006F6DA5" w:rsidRDefault="00557B24" w:rsidP="00557B24">
      <w:pPr>
        <w:pStyle w:val="ListParagraph"/>
        <w:numPr>
          <w:ilvl w:val="2"/>
          <w:numId w:val="1"/>
        </w:numPr>
        <w:rPr>
          <w:sz w:val="18"/>
          <w:szCs w:val="18"/>
        </w:rPr>
      </w:pPr>
      <w:r w:rsidRPr="006F6DA5">
        <w:rPr>
          <w:sz w:val="18"/>
          <w:szCs w:val="18"/>
        </w:rPr>
        <w:t>Work with partner organizations in creating a shared narrative about what creates health?</w:t>
      </w:r>
    </w:p>
    <w:p w14:paraId="0431FAC4" w14:textId="1BE62C7C" w:rsidR="00C5775B" w:rsidRPr="006F6DA5" w:rsidRDefault="00C5775B" w:rsidP="00C5775B">
      <w:pPr>
        <w:pStyle w:val="ListParagraph"/>
        <w:numPr>
          <w:ilvl w:val="1"/>
          <w:numId w:val="1"/>
        </w:numPr>
        <w:rPr>
          <w:sz w:val="18"/>
          <w:szCs w:val="18"/>
        </w:rPr>
      </w:pPr>
      <w:r w:rsidRPr="006F6DA5">
        <w:rPr>
          <w:sz w:val="18"/>
          <w:szCs w:val="18"/>
        </w:rPr>
        <w:t>Do clear messages around the key concepts of health equity permeate every area of work within our organization?</w:t>
      </w:r>
    </w:p>
    <w:p w14:paraId="2C5CFDCA" w14:textId="7A323689" w:rsidR="00C5775B" w:rsidRPr="006F6DA5" w:rsidRDefault="0030660F" w:rsidP="00C5775B">
      <w:pPr>
        <w:pStyle w:val="ListParagraph"/>
        <w:numPr>
          <w:ilvl w:val="0"/>
          <w:numId w:val="1"/>
        </w:numPr>
        <w:rPr>
          <w:b/>
          <w:sz w:val="18"/>
          <w:szCs w:val="18"/>
        </w:rPr>
      </w:pPr>
      <w:r w:rsidRPr="006F6DA5">
        <w:rPr>
          <w:b/>
          <w:sz w:val="18"/>
          <w:szCs w:val="18"/>
        </w:rPr>
        <w:t>Use data to demonstrate the connections among social and economic conditions and health outcomes.</w:t>
      </w:r>
    </w:p>
    <w:p w14:paraId="2BF60B94" w14:textId="2E3B07B9" w:rsidR="00557B24" w:rsidRPr="006F6DA5" w:rsidRDefault="00C5775B" w:rsidP="00C5775B">
      <w:pPr>
        <w:pStyle w:val="ListParagraph"/>
        <w:numPr>
          <w:ilvl w:val="1"/>
          <w:numId w:val="1"/>
        </w:numPr>
        <w:rPr>
          <w:sz w:val="18"/>
          <w:szCs w:val="18"/>
        </w:rPr>
      </w:pPr>
      <w:r w:rsidRPr="006F6DA5">
        <w:rPr>
          <w:sz w:val="18"/>
          <w:szCs w:val="18"/>
        </w:rPr>
        <w:t>Does our organization</w:t>
      </w:r>
      <w:r w:rsidR="00557B24" w:rsidRPr="006F6DA5">
        <w:rPr>
          <w:sz w:val="18"/>
          <w:szCs w:val="18"/>
        </w:rPr>
        <w:t>:</w:t>
      </w:r>
    </w:p>
    <w:p w14:paraId="62EA968E" w14:textId="760283B1" w:rsidR="00C5775B" w:rsidRPr="006F6DA5" w:rsidRDefault="00557B24" w:rsidP="00557B24">
      <w:pPr>
        <w:pStyle w:val="ListParagraph"/>
        <w:numPr>
          <w:ilvl w:val="2"/>
          <w:numId w:val="1"/>
        </w:numPr>
        <w:rPr>
          <w:sz w:val="18"/>
          <w:szCs w:val="18"/>
        </w:rPr>
      </w:pPr>
      <w:r w:rsidRPr="006F6DA5">
        <w:rPr>
          <w:sz w:val="18"/>
          <w:szCs w:val="18"/>
        </w:rPr>
        <w:t>A</w:t>
      </w:r>
      <w:r w:rsidR="00C5775B" w:rsidRPr="006F6DA5">
        <w:rPr>
          <w:sz w:val="18"/>
          <w:szCs w:val="18"/>
        </w:rPr>
        <w:t>nalyze data to develop an understanding of the relationships among the social determinants of health and health outcomes</w:t>
      </w:r>
      <w:r w:rsidR="00D00A2D" w:rsidRPr="006F6DA5">
        <w:rPr>
          <w:sz w:val="18"/>
          <w:szCs w:val="18"/>
        </w:rPr>
        <w:t>, as well as request data from its partners to create a shared understanding</w:t>
      </w:r>
      <w:r w:rsidR="00C5775B" w:rsidRPr="006F6DA5">
        <w:rPr>
          <w:sz w:val="18"/>
          <w:szCs w:val="18"/>
        </w:rPr>
        <w:t>?</w:t>
      </w:r>
    </w:p>
    <w:p w14:paraId="1878579D" w14:textId="251BE105" w:rsidR="00C5775B" w:rsidRPr="006F6DA5" w:rsidRDefault="00557B24" w:rsidP="00557B24">
      <w:pPr>
        <w:pStyle w:val="ListParagraph"/>
        <w:numPr>
          <w:ilvl w:val="2"/>
          <w:numId w:val="1"/>
        </w:numPr>
        <w:rPr>
          <w:sz w:val="18"/>
          <w:szCs w:val="18"/>
        </w:rPr>
      </w:pPr>
      <w:r w:rsidRPr="006F6DA5">
        <w:rPr>
          <w:rFonts w:eastAsia="Times New Roman" w:cs="Times New Roman"/>
          <w:sz w:val="18"/>
          <w:szCs w:val="18"/>
        </w:rPr>
        <w:t>Conduct</w:t>
      </w:r>
      <w:r w:rsidR="00C5775B" w:rsidRPr="006F6DA5">
        <w:rPr>
          <w:rFonts w:eastAsia="Times New Roman" w:cs="Times New Roman"/>
          <w:sz w:val="18"/>
          <w:szCs w:val="18"/>
        </w:rPr>
        <w:t xml:space="preserve"> any analyses using tools such as health impact assessment or research studies to examine and demonstrate impact on health inequities across policy sectors?</w:t>
      </w:r>
    </w:p>
    <w:p w14:paraId="4E7263F4" w14:textId="77777777" w:rsidR="00C5775B" w:rsidRPr="006F6DA5" w:rsidRDefault="0030660F" w:rsidP="00C5775B">
      <w:pPr>
        <w:pStyle w:val="ListParagraph"/>
        <w:numPr>
          <w:ilvl w:val="0"/>
          <w:numId w:val="1"/>
        </w:numPr>
        <w:rPr>
          <w:b/>
          <w:sz w:val="18"/>
          <w:szCs w:val="18"/>
        </w:rPr>
      </w:pPr>
      <w:r w:rsidRPr="006F6DA5">
        <w:rPr>
          <w:b/>
          <w:sz w:val="18"/>
          <w:szCs w:val="18"/>
        </w:rPr>
        <w:t>Develop leadership that is consistent around applying a racial equity lens and understanding of power and privilege.</w:t>
      </w:r>
    </w:p>
    <w:p w14:paraId="70382F79" w14:textId="77777777" w:rsidR="00557B24" w:rsidRPr="006F6DA5" w:rsidRDefault="00C5775B" w:rsidP="00C5775B">
      <w:pPr>
        <w:pStyle w:val="ListParagraph"/>
        <w:numPr>
          <w:ilvl w:val="1"/>
          <w:numId w:val="1"/>
        </w:numPr>
        <w:rPr>
          <w:rFonts w:eastAsia="Times New Roman" w:cs="Times New Roman"/>
          <w:sz w:val="18"/>
          <w:szCs w:val="18"/>
        </w:rPr>
      </w:pPr>
      <w:r w:rsidRPr="006F6DA5">
        <w:rPr>
          <w:rFonts w:eastAsia="Times New Roman" w:cs="Times New Roman"/>
          <w:sz w:val="18"/>
          <w:szCs w:val="18"/>
        </w:rPr>
        <w:t>Does our organization</w:t>
      </w:r>
      <w:r w:rsidR="00557B24" w:rsidRPr="006F6DA5">
        <w:rPr>
          <w:rFonts w:eastAsia="Times New Roman" w:cs="Times New Roman"/>
          <w:sz w:val="18"/>
          <w:szCs w:val="18"/>
        </w:rPr>
        <w:t>:</w:t>
      </w:r>
    </w:p>
    <w:p w14:paraId="32CD5545" w14:textId="4929A69D" w:rsidR="00C5775B" w:rsidRPr="006F6DA5" w:rsidRDefault="00557B24" w:rsidP="00557B24">
      <w:pPr>
        <w:pStyle w:val="ListParagraph"/>
        <w:numPr>
          <w:ilvl w:val="2"/>
          <w:numId w:val="1"/>
        </w:numPr>
        <w:rPr>
          <w:rFonts w:eastAsia="Times New Roman" w:cs="Times New Roman"/>
          <w:sz w:val="18"/>
          <w:szCs w:val="18"/>
        </w:rPr>
      </w:pPr>
      <w:r w:rsidRPr="006F6DA5">
        <w:rPr>
          <w:rFonts w:eastAsia="Times New Roman" w:cs="Times New Roman"/>
          <w:sz w:val="18"/>
          <w:szCs w:val="18"/>
        </w:rPr>
        <w:t xml:space="preserve"> I</w:t>
      </w:r>
      <w:r w:rsidR="00C5775B" w:rsidRPr="006F6DA5">
        <w:rPr>
          <w:rFonts w:eastAsia="Times New Roman" w:cs="Times New Roman"/>
          <w:sz w:val="18"/>
          <w:szCs w:val="18"/>
        </w:rPr>
        <w:t>nvite and support staff in applying knowledge of personal bias and structural racism in their own work?</w:t>
      </w:r>
    </w:p>
    <w:p w14:paraId="5619C044" w14:textId="74F5AC70" w:rsidR="00C5775B" w:rsidRPr="006F6DA5" w:rsidRDefault="00557B24" w:rsidP="00557B24">
      <w:pPr>
        <w:pStyle w:val="ListParagraph"/>
        <w:numPr>
          <w:ilvl w:val="2"/>
          <w:numId w:val="1"/>
        </w:numPr>
        <w:rPr>
          <w:rFonts w:eastAsia="Times New Roman" w:cs="Times New Roman"/>
          <w:sz w:val="18"/>
          <w:szCs w:val="18"/>
        </w:rPr>
      </w:pPr>
      <w:r w:rsidRPr="006F6DA5">
        <w:rPr>
          <w:rFonts w:eastAsia="Times New Roman" w:cs="Times New Roman"/>
          <w:sz w:val="18"/>
          <w:szCs w:val="18"/>
        </w:rPr>
        <w:t>Develop or adopt</w:t>
      </w:r>
      <w:r w:rsidR="00C5775B" w:rsidRPr="006F6DA5">
        <w:rPr>
          <w:rFonts w:eastAsia="Times New Roman" w:cs="Times New Roman"/>
          <w:sz w:val="18"/>
          <w:szCs w:val="18"/>
        </w:rPr>
        <w:t xml:space="preserve"> policies, practices, and tools that prioritize racial equity</w:t>
      </w:r>
      <w:r w:rsidR="00260AEC" w:rsidRPr="006F6DA5">
        <w:rPr>
          <w:rFonts w:eastAsia="Times New Roman" w:cs="Times New Roman"/>
          <w:sz w:val="18"/>
          <w:szCs w:val="18"/>
        </w:rPr>
        <w:t xml:space="preserve"> in order to address it explicitly</w:t>
      </w:r>
      <w:r w:rsidR="00C5775B" w:rsidRPr="006F6DA5">
        <w:rPr>
          <w:rFonts w:eastAsia="Times New Roman" w:cs="Times New Roman"/>
          <w:sz w:val="18"/>
          <w:szCs w:val="18"/>
        </w:rPr>
        <w:t>?</w:t>
      </w:r>
    </w:p>
    <w:p w14:paraId="08159C01" w14:textId="33C0ACBE" w:rsidR="00557B24" w:rsidRPr="006F6DA5" w:rsidRDefault="00557B24" w:rsidP="00557B24">
      <w:pPr>
        <w:pStyle w:val="ListParagraph"/>
        <w:numPr>
          <w:ilvl w:val="1"/>
          <w:numId w:val="1"/>
        </w:numPr>
        <w:rPr>
          <w:sz w:val="18"/>
          <w:szCs w:val="18"/>
        </w:rPr>
      </w:pPr>
      <w:r w:rsidRPr="006F6DA5">
        <w:rPr>
          <w:sz w:val="18"/>
          <w:szCs w:val="18"/>
        </w:rPr>
        <w:t xml:space="preserve">Is </w:t>
      </w:r>
      <w:r w:rsidRPr="006F6DA5">
        <w:rPr>
          <w:rFonts w:eastAsia="Times New Roman" w:cs="Times New Roman"/>
          <w:sz w:val="18"/>
          <w:szCs w:val="18"/>
        </w:rPr>
        <w:t>our leadership willing and able</w:t>
      </w:r>
      <w:r w:rsidR="00260AEC" w:rsidRPr="006F6DA5">
        <w:rPr>
          <w:rFonts w:eastAsia="Times New Roman" w:cs="Times New Roman"/>
          <w:sz w:val="18"/>
          <w:szCs w:val="18"/>
        </w:rPr>
        <w:t xml:space="preserve"> to speak clearly about racism</w:t>
      </w:r>
      <w:r w:rsidRPr="006F6DA5">
        <w:rPr>
          <w:rFonts w:eastAsia="Times New Roman" w:cs="Times New Roman"/>
          <w:sz w:val="18"/>
          <w:szCs w:val="18"/>
        </w:rPr>
        <w:t xml:space="preserve"> and the effects of social exclusion?</w:t>
      </w:r>
    </w:p>
    <w:p w14:paraId="7AB6785B" w14:textId="478A51C1" w:rsidR="0030660F" w:rsidRPr="006F6DA5" w:rsidRDefault="0030660F" w:rsidP="0030660F">
      <w:pPr>
        <w:pStyle w:val="ListParagraph"/>
        <w:numPr>
          <w:ilvl w:val="0"/>
          <w:numId w:val="1"/>
        </w:numPr>
        <w:rPr>
          <w:b/>
          <w:sz w:val="18"/>
          <w:szCs w:val="18"/>
        </w:rPr>
      </w:pPr>
      <w:r w:rsidRPr="006F6DA5">
        <w:rPr>
          <w:b/>
          <w:sz w:val="18"/>
          <w:szCs w:val="18"/>
        </w:rPr>
        <w:t>Align actions and investments to reinforce an expanded understanding of health.</w:t>
      </w:r>
    </w:p>
    <w:p w14:paraId="7EFD984C" w14:textId="77777777" w:rsidR="00557B24" w:rsidRPr="006F6DA5" w:rsidRDefault="00C5775B" w:rsidP="00C5775B">
      <w:pPr>
        <w:pStyle w:val="ListParagraph"/>
        <w:numPr>
          <w:ilvl w:val="1"/>
          <w:numId w:val="1"/>
        </w:numPr>
        <w:rPr>
          <w:rFonts w:eastAsia="Times New Roman" w:cs="Times New Roman"/>
          <w:sz w:val="18"/>
          <w:szCs w:val="18"/>
        </w:rPr>
      </w:pPr>
      <w:r w:rsidRPr="006F6DA5">
        <w:rPr>
          <w:rFonts w:eastAsia="Times New Roman" w:cs="Times New Roman"/>
          <w:sz w:val="18"/>
          <w:szCs w:val="18"/>
        </w:rPr>
        <w:t>Does our organization</w:t>
      </w:r>
      <w:r w:rsidR="00557B24" w:rsidRPr="006F6DA5">
        <w:rPr>
          <w:rFonts w:eastAsia="Times New Roman" w:cs="Times New Roman"/>
          <w:sz w:val="18"/>
          <w:szCs w:val="18"/>
        </w:rPr>
        <w:t>:</w:t>
      </w:r>
    </w:p>
    <w:p w14:paraId="5EE9F766" w14:textId="054CE4A4" w:rsidR="00C5775B" w:rsidRPr="006F6DA5" w:rsidRDefault="00557B24" w:rsidP="00557B24">
      <w:pPr>
        <w:pStyle w:val="ListParagraph"/>
        <w:numPr>
          <w:ilvl w:val="2"/>
          <w:numId w:val="1"/>
        </w:numPr>
        <w:rPr>
          <w:rFonts w:eastAsia="Times New Roman" w:cs="Times New Roman"/>
          <w:sz w:val="18"/>
          <w:szCs w:val="18"/>
        </w:rPr>
      </w:pPr>
      <w:r w:rsidRPr="006F6DA5">
        <w:rPr>
          <w:rFonts w:eastAsia="Times New Roman" w:cs="Times New Roman"/>
          <w:sz w:val="18"/>
          <w:szCs w:val="18"/>
        </w:rPr>
        <w:t>H</w:t>
      </w:r>
      <w:r w:rsidR="00C5775B" w:rsidRPr="006F6DA5">
        <w:rPr>
          <w:rFonts w:eastAsia="Times New Roman" w:cs="Times New Roman"/>
          <w:sz w:val="18"/>
          <w:szCs w:val="18"/>
        </w:rPr>
        <w:t>ave working relationships</w:t>
      </w:r>
      <w:r w:rsidR="00693059" w:rsidRPr="006F6DA5">
        <w:rPr>
          <w:rFonts w:eastAsia="Times New Roman" w:cs="Times New Roman"/>
          <w:sz w:val="18"/>
          <w:szCs w:val="18"/>
        </w:rPr>
        <w:t>, and the capacity to influence policy change efforts that address social inequity,</w:t>
      </w:r>
      <w:r w:rsidR="00C5775B" w:rsidRPr="006F6DA5">
        <w:rPr>
          <w:rFonts w:eastAsia="Times New Roman" w:cs="Times New Roman"/>
          <w:sz w:val="18"/>
          <w:szCs w:val="18"/>
        </w:rPr>
        <w:t xml:space="preserve"> with agencies or sectors such as housing, education, corrections, economic development, public safety, etc.?</w:t>
      </w:r>
    </w:p>
    <w:p w14:paraId="25E380C3" w14:textId="2ADB1848" w:rsidR="00557B24" w:rsidRPr="006F6DA5" w:rsidRDefault="00557B24" w:rsidP="00557B24">
      <w:pPr>
        <w:pStyle w:val="ListParagraph"/>
        <w:numPr>
          <w:ilvl w:val="2"/>
          <w:numId w:val="1"/>
        </w:numPr>
        <w:rPr>
          <w:rFonts w:eastAsia="Times New Roman" w:cs="Times New Roman"/>
          <w:sz w:val="18"/>
          <w:szCs w:val="18"/>
        </w:rPr>
      </w:pPr>
      <w:r w:rsidRPr="006F6DA5">
        <w:rPr>
          <w:rFonts w:eastAsia="Times New Roman" w:cs="Times New Roman"/>
          <w:sz w:val="18"/>
          <w:szCs w:val="18"/>
        </w:rPr>
        <w:t>F</w:t>
      </w:r>
      <w:r w:rsidR="00370DBD" w:rsidRPr="006F6DA5">
        <w:rPr>
          <w:rFonts w:eastAsia="Times New Roman" w:cs="Times New Roman"/>
          <w:sz w:val="18"/>
          <w:szCs w:val="18"/>
        </w:rPr>
        <w:t xml:space="preserve">ollow the WHO CSDH Framework and messaging around health equity? </w:t>
      </w:r>
    </w:p>
    <w:p w14:paraId="62178474" w14:textId="651FD142" w:rsidR="00AC13AD" w:rsidRPr="006F6DA5" w:rsidRDefault="00557B24" w:rsidP="00AC13AD">
      <w:pPr>
        <w:pStyle w:val="ListParagraph"/>
        <w:numPr>
          <w:ilvl w:val="1"/>
          <w:numId w:val="1"/>
        </w:numPr>
        <w:rPr>
          <w:rFonts w:eastAsia="Times New Roman" w:cs="Times New Roman"/>
          <w:sz w:val="18"/>
          <w:szCs w:val="18"/>
        </w:rPr>
      </w:pPr>
      <w:r w:rsidRPr="006F6DA5">
        <w:rPr>
          <w:rFonts w:eastAsia="Times New Roman" w:cs="Times New Roman"/>
          <w:sz w:val="18"/>
          <w:szCs w:val="18"/>
        </w:rPr>
        <w:t>Do our employees have the capacity to ask critical questions to influence how policies, practices and investments are developed within the organization?</w:t>
      </w:r>
    </w:p>
    <w:p w14:paraId="206F4157" w14:textId="77777777" w:rsidR="0030660F" w:rsidRPr="006F6DA5" w:rsidRDefault="0030660F" w:rsidP="0030660F">
      <w:pPr>
        <w:rPr>
          <w:sz w:val="18"/>
          <w:szCs w:val="18"/>
        </w:rPr>
      </w:pPr>
    </w:p>
    <w:p w14:paraId="3A98F8E3" w14:textId="10D7293A" w:rsidR="00464E4B" w:rsidRPr="006F6DA5" w:rsidRDefault="00464E4B" w:rsidP="00464E4B">
      <w:pPr>
        <w:rPr>
          <w:sz w:val="18"/>
          <w:szCs w:val="18"/>
          <w:u w:val="single"/>
        </w:rPr>
      </w:pPr>
      <w:r w:rsidRPr="006F6DA5">
        <w:rPr>
          <w:sz w:val="18"/>
          <w:szCs w:val="18"/>
          <w:u w:val="single"/>
        </w:rPr>
        <w:t xml:space="preserve">Foundational Practice II: Assess and Influence the Policy Context </w:t>
      </w:r>
    </w:p>
    <w:p w14:paraId="394B17A7" w14:textId="1AB9CFCD" w:rsidR="00464E4B" w:rsidRPr="006F6DA5" w:rsidRDefault="00464E4B" w:rsidP="00464E4B">
      <w:pPr>
        <w:pStyle w:val="ListParagraph"/>
        <w:numPr>
          <w:ilvl w:val="0"/>
          <w:numId w:val="2"/>
        </w:numPr>
        <w:rPr>
          <w:b/>
          <w:sz w:val="18"/>
          <w:szCs w:val="18"/>
        </w:rPr>
      </w:pPr>
      <w:r w:rsidRPr="006F6DA5">
        <w:rPr>
          <w:b/>
          <w:sz w:val="18"/>
          <w:szCs w:val="18"/>
        </w:rPr>
        <w:t>Assess the policy context that creates underlying systems issues that perpetuate health inequities.</w:t>
      </w:r>
    </w:p>
    <w:p w14:paraId="323F3A6E" w14:textId="77777777" w:rsidR="00557B24" w:rsidRPr="006F6DA5" w:rsidRDefault="005E086D" w:rsidP="005E086D">
      <w:pPr>
        <w:pStyle w:val="ListParagraph"/>
        <w:numPr>
          <w:ilvl w:val="1"/>
          <w:numId w:val="2"/>
        </w:numPr>
        <w:rPr>
          <w:rFonts w:eastAsia="Times New Roman" w:cs="Times New Roman"/>
          <w:sz w:val="18"/>
          <w:szCs w:val="18"/>
        </w:rPr>
      </w:pPr>
      <w:r w:rsidRPr="006F6DA5">
        <w:rPr>
          <w:rFonts w:eastAsia="Times New Roman" w:cs="Times New Roman"/>
          <w:sz w:val="18"/>
          <w:szCs w:val="18"/>
        </w:rPr>
        <w:t>Does our organization</w:t>
      </w:r>
      <w:r w:rsidR="00557B24" w:rsidRPr="006F6DA5">
        <w:rPr>
          <w:rFonts w:eastAsia="Times New Roman" w:cs="Times New Roman"/>
          <w:sz w:val="18"/>
          <w:szCs w:val="18"/>
        </w:rPr>
        <w:t>:</w:t>
      </w:r>
    </w:p>
    <w:p w14:paraId="23307017" w14:textId="09300143" w:rsidR="005E086D" w:rsidRPr="006F6DA5" w:rsidRDefault="00557B24" w:rsidP="00557B24">
      <w:pPr>
        <w:pStyle w:val="ListParagraph"/>
        <w:numPr>
          <w:ilvl w:val="2"/>
          <w:numId w:val="2"/>
        </w:numPr>
        <w:rPr>
          <w:rFonts w:eastAsia="Times New Roman" w:cs="Times New Roman"/>
          <w:sz w:val="18"/>
          <w:szCs w:val="18"/>
        </w:rPr>
      </w:pPr>
      <w:r w:rsidRPr="006F6DA5">
        <w:rPr>
          <w:rFonts w:eastAsia="Times New Roman" w:cs="Times New Roman"/>
          <w:sz w:val="18"/>
          <w:szCs w:val="18"/>
        </w:rPr>
        <w:t>H</w:t>
      </w:r>
      <w:r w:rsidR="005E086D" w:rsidRPr="006F6DA5">
        <w:rPr>
          <w:rFonts w:eastAsia="Times New Roman" w:cs="Times New Roman"/>
          <w:sz w:val="18"/>
          <w:szCs w:val="18"/>
        </w:rPr>
        <w:t xml:space="preserve">ave the knowledge and skills to identify </w:t>
      </w:r>
      <w:r w:rsidR="00693059" w:rsidRPr="006F6DA5">
        <w:rPr>
          <w:rFonts w:eastAsia="Times New Roman" w:cs="Times New Roman"/>
          <w:sz w:val="18"/>
          <w:szCs w:val="18"/>
        </w:rPr>
        <w:t xml:space="preserve">and assess </w:t>
      </w:r>
      <w:r w:rsidR="005E086D" w:rsidRPr="006F6DA5">
        <w:rPr>
          <w:rFonts w:eastAsia="Times New Roman" w:cs="Times New Roman"/>
          <w:sz w:val="18"/>
          <w:szCs w:val="18"/>
        </w:rPr>
        <w:t>the policy context for health inequities</w:t>
      </w:r>
      <w:r w:rsidR="00693059" w:rsidRPr="006F6DA5">
        <w:rPr>
          <w:rFonts w:eastAsia="Times New Roman" w:cs="Times New Roman"/>
          <w:sz w:val="18"/>
          <w:szCs w:val="18"/>
        </w:rPr>
        <w:t xml:space="preserve"> at the state and local level</w:t>
      </w:r>
      <w:r w:rsidR="005E086D" w:rsidRPr="006F6DA5">
        <w:rPr>
          <w:rFonts w:eastAsia="Times New Roman" w:cs="Times New Roman"/>
          <w:sz w:val="18"/>
          <w:szCs w:val="18"/>
        </w:rPr>
        <w:t>?</w:t>
      </w:r>
    </w:p>
    <w:p w14:paraId="7C232FCF" w14:textId="7C0D5B1D" w:rsidR="005E086D" w:rsidRPr="006F6DA5" w:rsidRDefault="00557B24" w:rsidP="00557B24">
      <w:pPr>
        <w:pStyle w:val="ListParagraph"/>
        <w:numPr>
          <w:ilvl w:val="2"/>
          <w:numId w:val="2"/>
        </w:numPr>
        <w:rPr>
          <w:rFonts w:eastAsia="Times New Roman" w:cs="Times New Roman"/>
          <w:sz w:val="18"/>
          <w:szCs w:val="18"/>
        </w:rPr>
      </w:pPr>
      <w:r w:rsidRPr="006F6DA5">
        <w:rPr>
          <w:rFonts w:eastAsia="Times New Roman" w:cs="Times New Roman"/>
          <w:sz w:val="18"/>
          <w:szCs w:val="18"/>
        </w:rPr>
        <w:t>U</w:t>
      </w:r>
      <w:r w:rsidR="005E086D" w:rsidRPr="006F6DA5">
        <w:rPr>
          <w:rFonts w:eastAsia="Times New Roman" w:cs="Times New Roman"/>
          <w:sz w:val="18"/>
          <w:szCs w:val="18"/>
        </w:rPr>
        <w:t xml:space="preserve">se the WHO CSDH Framework (or other health equity framework) to comprehensively assess our state and local policy context regarding the structural and intermediary determinants that contribute to health inequities or advance health equity? </w:t>
      </w:r>
    </w:p>
    <w:p w14:paraId="11DABE20" w14:textId="756F83A7" w:rsidR="005E086D" w:rsidRPr="006F6DA5" w:rsidRDefault="00557B24" w:rsidP="00557B24">
      <w:pPr>
        <w:pStyle w:val="ListParagraph"/>
        <w:numPr>
          <w:ilvl w:val="2"/>
          <w:numId w:val="2"/>
        </w:numPr>
        <w:rPr>
          <w:rFonts w:eastAsia="Times New Roman" w:cs="Times New Roman"/>
          <w:sz w:val="18"/>
          <w:szCs w:val="18"/>
        </w:rPr>
      </w:pPr>
      <w:r w:rsidRPr="006F6DA5">
        <w:rPr>
          <w:rFonts w:eastAsia="Times New Roman" w:cs="Times New Roman"/>
          <w:sz w:val="18"/>
          <w:szCs w:val="18"/>
        </w:rPr>
        <w:t>E</w:t>
      </w:r>
      <w:r w:rsidR="005E086D" w:rsidRPr="006F6DA5">
        <w:rPr>
          <w:rFonts w:eastAsia="Times New Roman" w:cs="Times New Roman"/>
          <w:sz w:val="18"/>
          <w:szCs w:val="18"/>
        </w:rPr>
        <w:t xml:space="preserve">ngage the community, especially communities of color, American Indians and other communities experiencing health inequities, to inform our assessment of the policy environment? </w:t>
      </w:r>
    </w:p>
    <w:p w14:paraId="4FC563C5" w14:textId="5F2D881A" w:rsidR="005E086D" w:rsidRPr="006F6DA5" w:rsidRDefault="00474327" w:rsidP="00557B24">
      <w:pPr>
        <w:pStyle w:val="ListParagraph"/>
        <w:numPr>
          <w:ilvl w:val="2"/>
          <w:numId w:val="2"/>
        </w:numPr>
        <w:rPr>
          <w:rFonts w:eastAsia="Times New Roman" w:cs="Times New Roman"/>
          <w:sz w:val="18"/>
          <w:szCs w:val="18"/>
        </w:rPr>
      </w:pPr>
      <w:r w:rsidRPr="006F6DA5">
        <w:rPr>
          <w:rFonts w:eastAsia="Times New Roman" w:cs="Times New Roman"/>
          <w:sz w:val="18"/>
          <w:szCs w:val="18"/>
        </w:rPr>
        <w:t>Promote</w:t>
      </w:r>
      <w:r w:rsidR="005E086D" w:rsidRPr="006F6DA5">
        <w:rPr>
          <w:rFonts w:eastAsia="Times New Roman" w:cs="Times New Roman"/>
          <w:sz w:val="18"/>
          <w:szCs w:val="18"/>
        </w:rPr>
        <w:t xml:space="preserve"> a health equity in all policies approach? </w:t>
      </w:r>
    </w:p>
    <w:p w14:paraId="2F9FA641" w14:textId="083ECE8E" w:rsidR="00464E4B" w:rsidRPr="006F6DA5" w:rsidRDefault="00464E4B" w:rsidP="00464E4B">
      <w:pPr>
        <w:pStyle w:val="ListParagraph"/>
        <w:numPr>
          <w:ilvl w:val="0"/>
          <w:numId w:val="2"/>
        </w:numPr>
        <w:rPr>
          <w:b/>
          <w:sz w:val="18"/>
          <w:szCs w:val="18"/>
        </w:rPr>
      </w:pPr>
      <w:r w:rsidRPr="006F6DA5">
        <w:rPr>
          <w:b/>
          <w:sz w:val="18"/>
          <w:szCs w:val="18"/>
        </w:rPr>
        <w:t>Implement policy changes that improve the social determinants of health and improve health equity.</w:t>
      </w:r>
    </w:p>
    <w:p w14:paraId="7E9472CD" w14:textId="77777777" w:rsidR="00557B24" w:rsidRPr="006F6DA5" w:rsidRDefault="00557B24" w:rsidP="005E086D">
      <w:pPr>
        <w:pStyle w:val="ListParagraph"/>
        <w:numPr>
          <w:ilvl w:val="1"/>
          <w:numId w:val="2"/>
        </w:numPr>
        <w:rPr>
          <w:rFonts w:eastAsia="Times New Roman" w:cs="Times New Roman"/>
          <w:sz w:val="18"/>
          <w:szCs w:val="18"/>
        </w:rPr>
      </w:pPr>
      <w:r w:rsidRPr="006F6DA5">
        <w:rPr>
          <w:rFonts w:eastAsia="Times New Roman" w:cs="Times New Roman"/>
          <w:sz w:val="18"/>
          <w:szCs w:val="18"/>
        </w:rPr>
        <w:lastRenderedPageBreak/>
        <w:t xml:space="preserve">Does our organization: </w:t>
      </w:r>
    </w:p>
    <w:p w14:paraId="3DD74567" w14:textId="1B0D9A75" w:rsidR="005E086D" w:rsidRPr="006F6DA5" w:rsidRDefault="00557B24" w:rsidP="00557B24">
      <w:pPr>
        <w:pStyle w:val="ListParagraph"/>
        <w:numPr>
          <w:ilvl w:val="2"/>
          <w:numId w:val="2"/>
        </w:numPr>
        <w:rPr>
          <w:rFonts w:eastAsia="Times New Roman" w:cs="Times New Roman"/>
          <w:sz w:val="18"/>
          <w:szCs w:val="18"/>
        </w:rPr>
      </w:pPr>
      <w:r w:rsidRPr="006F6DA5">
        <w:rPr>
          <w:rFonts w:eastAsia="Times New Roman" w:cs="Times New Roman"/>
          <w:sz w:val="18"/>
          <w:szCs w:val="18"/>
        </w:rPr>
        <w:t>I</w:t>
      </w:r>
      <w:r w:rsidR="00474327" w:rsidRPr="006F6DA5">
        <w:rPr>
          <w:rFonts w:eastAsia="Times New Roman" w:cs="Times New Roman"/>
          <w:sz w:val="18"/>
          <w:szCs w:val="18"/>
        </w:rPr>
        <w:t>nfluence, develop, and</w:t>
      </w:r>
      <w:r w:rsidR="005E086D" w:rsidRPr="006F6DA5">
        <w:rPr>
          <w:rFonts w:eastAsia="Times New Roman" w:cs="Times New Roman"/>
          <w:sz w:val="18"/>
          <w:szCs w:val="18"/>
        </w:rPr>
        <w:t xml:space="preserve"> implement policies to improve social and economic conditions in our state, especially for populations of color, American Indians and others experiencing health inequities?</w:t>
      </w:r>
    </w:p>
    <w:p w14:paraId="6BE92A27" w14:textId="52A598E9" w:rsidR="00557B24" w:rsidRPr="006F6DA5" w:rsidRDefault="00557B24" w:rsidP="00557B24">
      <w:pPr>
        <w:pStyle w:val="ListParagraph"/>
        <w:numPr>
          <w:ilvl w:val="2"/>
          <w:numId w:val="2"/>
        </w:numPr>
        <w:rPr>
          <w:rFonts w:eastAsia="Times New Roman" w:cs="Times New Roman"/>
          <w:sz w:val="18"/>
          <w:szCs w:val="18"/>
        </w:rPr>
      </w:pPr>
      <w:r w:rsidRPr="006F6DA5">
        <w:rPr>
          <w:rFonts w:eastAsia="Times New Roman" w:cs="Times New Roman"/>
          <w:sz w:val="18"/>
          <w:szCs w:val="18"/>
        </w:rPr>
        <w:t>H</w:t>
      </w:r>
      <w:r w:rsidR="005E086D" w:rsidRPr="006F6DA5">
        <w:rPr>
          <w:rFonts w:eastAsia="Times New Roman" w:cs="Times New Roman"/>
          <w:sz w:val="18"/>
          <w:szCs w:val="18"/>
        </w:rPr>
        <w:t>ave a process for identifying timely strategic opportunities which may not be “high priority” or “hot-button” issues?</w:t>
      </w:r>
    </w:p>
    <w:p w14:paraId="6565AA30" w14:textId="0A572CC4" w:rsidR="00464E4B" w:rsidRPr="006F6DA5" w:rsidRDefault="00464E4B" w:rsidP="00464E4B">
      <w:pPr>
        <w:pStyle w:val="ListParagraph"/>
        <w:numPr>
          <w:ilvl w:val="0"/>
          <w:numId w:val="2"/>
        </w:numPr>
        <w:rPr>
          <w:b/>
          <w:sz w:val="18"/>
          <w:szCs w:val="18"/>
        </w:rPr>
      </w:pPr>
      <w:r w:rsidRPr="006F6DA5">
        <w:rPr>
          <w:b/>
          <w:sz w:val="18"/>
          <w:szCs w:val="18"/>
        </w:rPr>
        <w:t xml:space="preserve">Assess and improve our organizations internal policies, programs, and systems, using an equity lens. </w:t>
      </w:r>
    </w:p>
    <w:p w14:paraId="2F2E2AC5" w14:textId="73EB2CDA" w:rsidR="005E086D" w:rsidRPr="006F6DA5" w:rsidRDefault="005E086D" w:rsidP="005E086D">
      <w:pPr>
        <w:pStyle w:val="ListParagraph"/>
        <w:numPr>
          <w:ilvl w:val="1"/>
          <w:numId w:val="2"/>
        </w:numPr>
        <w:rPr>
          <w:rFonts w:eastAsia="Times New Roman" w:cs="Times New Roman"/>
          <w:sz w:val="18"/>
          <w:szCs w:val="18"/>
        </w:rPr>
      </w:pPr>
      <w:r w:rsidRPr="006F6DA5">
        <w:rPr>
          <w:rFonts w:eastAsia="Times New Roman" w:cs="Times New Roman"/>
          <w:sz w:val="18"/>
          <w:szCs w:val="18"/>
        </w:rPr>
        <w:t xml:space="preserve">Does our organization apply a health and racial equity approach to our organizational procedures, including: </w:t>
      </w:r>
    </w:p>
    <w:p w14:paraId="3D4501DF" w14:textId="4E1C6655" w:rsidR="005E086D" w:rsidRPr="006F6DA5" w:rsidRDefault="005E086D" w:rsidP="005E086D">
      <w:pPr>
        <w:pStyle w:val="ListParagraph"/>
        <w:numPr>
          <w:ilvl w:val="2"/>
          <w:numId w:val="2"/>
        </w:numPr>
        <w:rPr>
          <w:rFonts w:eastAsia="Times New Roman" w:cs="Times New Roman"/>
          <w:sz w:val="18"/>
          <w:szCs w:val="18"/>
        </w:rPr>
      </w:pPr>
      <w:r w:rsidRPr="006F6DA5">
        <w:rPr>
          <w:rFonts w:eastAsia="Times New Roman" w:cs="Times New Roman"/>
          <w:sz w:val="18"/>
          <w:szCs w:val="18"/>
        </w:rPr>
        <w:t xml:space="preserve">Grant making and reviewing procedures? </w:t>
      </w:r>
    </w:p>
    <w:p w14:paraId="0244D8DB" w14:textId="328EA0F9" w:rsidR="005E086D" w:rsidRPr="006F6DA5" w:rsidRDefault="005E086D" w:rsidP="005E086D">
      <w:pPr>
        <w:pStyle w:val="ListParagraph"/>
        <w:numPr>
          <w:ilvl w:val="2"/>
          <w:numId w:val="2"/>
        </w:numPr>
        <w:rPr>
          <w:rFonts w:eastAsia="Times New Roman" w:cs="Times New Roman"/>
          <w:sz w:val="18"/>
          <w:szCs w:val="18"/>
        </w:rPr>
      </w:pPr>
      <w:r w:rsidRPr="006F6DA5">
        <w:rPr>
          <w:rFonts w:eastAsia="Times New Roman" w:cs="Times New Roman"/>
          <w:sz w:val="18"/>
          <w:szCs w:val="18"/>
        </w:rPr>
        <w:t xml:space="preserve">Hiring and human resources procedures? </w:t>
      </w:r>
    </w:p>
    <w:p w14:paraId="617834F4" w14:textId="24C23EFC" w:rsidR="005E086D" w:rsidRPr="006F6DA5" w:rsidRDefault="005E086D" w:rsidP="005E086D">
      <w:pPr>
        <w:pStyle w:val="ListParagraph"/>
        <w:numPr>
          <w:ilvl w:val="2"/>
          <w:numId w:val="2"/>
        </w:numPr>
        <w:rPr>
          <w:rFonts w:eastAsia="Times New Roman" w:cs="Times New Roman"/>
          <w:sz w:val="18"/>
          <w:szCs w:val="18"/>
        </w:rPr>
      </w:pPr>
      <w:r w:rsidRPr="006F6DA5">
        <w:rPr>
          <w:rFonts w:eastAsia="Times New Roman" w:cs="Times New Roman"/>
          <w:sz w:val="18"/>
          <w:szCs w:val="18"/>
        </w:rPr>
        <w:t xml:space="preserve">Workforce development procedures? </w:t>
      </w:r>
    </w:p>
    <w:p w14:paraId="5E5C0A9F" w14:textId="4AF70ACF" w:rsidR="005E086D" w:rsidRPr="006F6DA5" w:rsidRDefault="005E086D" w:rsidP="005E086D">
      <w:pPr>
        <w:pStyle w:val="ListParagraph"/>
        <w:numPr>
          <w:ilvl w:val="2"/>
          <w:numId w:val="2"/>
        </w:numPr>
        <w:rPr>
          <w:rFonts w:eastAsia="Times New Roman" w:cs="Times New Roman"/>
          <w:sz w:val="18"/>
          <w:szCs w:val="18"/>
        </w:rPr>
      </w:pPr>
      <w:r w:rsidRPr="006F6DA5">
        <w:rPr>
          <w:rFonts w:eastAsia="Times New Roman" w:cs="Times New Roman"/>
          <w:sz w:val="18"/>
          <w:szCs w:val="18"/>
        </w:rPr>
        <w:t>Data acquisition and analysis procedures?</w:t>
      </w:r>
    </w:p>
    <w:p w14:paraId="2F3CD288" w14:textId="0266890F" w:rsidR="005E086D" w:rsidRPr="006F6DA5" w:rsidRDefault="005E086D" w:rsidP="005E086D">
      <w:pPr>
        <w:pStyle w:val="ListParagraph"/>
        <w:numPr>
          <w:ilvl w:val="2"/>
          <w:numId w:val="2"/>
        </w:numPr>
        <w:rPr>
          <w:rFonts w:eastAsia="Times New Roman" w:cs="Times New Roman"/>
          <w:sz w:val="18"/>
          <w:szCs w:val="18"/>
        </w:rPr>
      </w:pPr>
      <w:r w:rsidRPr="006F6DA5">
        <w:rPr>
          <w:rFonts w:eastAsia="Times New Roman" w:cs="Times New Roman"/>
          <w:sz w:val="18"/>
          <w:szCs w:val="18"/>
        </w:rPr>
        <w:t>Budgeting and resource allocation procedures?</w:t>
      </w:r>
    </w:p>
    <w:p w14:paraId="32756D62" w14:textId="32A4C078" w:rsidR="005E086D" w:rsidRPr="006F6DA5" w:rsidRDefault="005E086D" w:rsidP="005E086D">
      <w:pPr>
        <w:pStyle w:val="ListParagraph"/>
        <w:numPr>
          <w:ilvl w:val="2"/>
          <w:numId w:val="2"/>
        </w:numPr>
        <w:rPr>
          <w:rFonts w:eastAsia="Times New Roman" w:cs="Times New Roman"/>
          <w:sz w:val="18"/>
          <w:szCs w:val="18"/>
        </w:rPr>
      </w:pPr>
      <w:r w:rsidRPr="006F6DA5">
        <w:rPr>
          <w:rFonts w:eastAsia="Times New Roman" w:cs="Times New Roman"/>
          <w:sz w:val="18"/>
          <w:szCs w:val="18"/>
        </w:rPr>
        <w:t>Other key organizational procedures?</w:t>
      </w:r>
    </w:p>
    <w:p w14:paraId="77281D6D" w14:textId="77777777" w:rsidR="001B0458" w:rsidRPr="006F6DA5" w:rsidRDefault="001B0458" w:rsidP="001B0458">
      <w:pPr>
        <w:rPr>
          <w:rFonts w:eastAsia="Times New Roman" w:cs="Times New Roman"/>
          <w:sz w:val="18"/>
          <w:szCs w:val="18"/>
        </w:rPr>
      </w:pPr>
    </w:p>
    <w:p w14:paraId="6D4F0664" w14:textId="77777777" w:rsidR="00464E4B" w:rsidRPr="006F6DA5" w:rsidRDefault="00464E4B" w:rsidP="00464E4B">
      <w:pPr>
        <w:rPr>
          <w:sz w:val="18"/>
          <w:szCs w:val="18"/>
          <w:u w:val="single"/>
        </w:rPr>
      </w:pPr>
      <w:r w:rsidRPr="006F6DA5">
        <w:rPr>
          <w:sz w:val="18"/>
          <w:szCs w:val="18"/>
          <w:u w:val="single"/>
        </w:rPr>
        <w:t xml:space="preserve">Foundational Practice III: Lead with an Equity Focus </w:t>
      </w:r>
    </w:p>
    <w:p w14:paraId="1D396EAC" w14:textId="34FC320E" w:rsidR="00464E4B" w:rsidRPr="006F6DA5" w:rsidRDefault="00464E4B" w:rsidP="00464E4B">
      <w:pPr>
        <w:pStyle w:val="ListParagraph"/>
        <w:numPr>
          <w:ilvl w:val="0"/>
          <w:numId w:val="3"/>
        </w:numPr>
        <w:rPr>
          <w:b/>
          <w:sz w:val="18"/>
          <w:szCs w:val="18"/>
          <w:u w:val="single"/>
        </w:rPr>
      </w:pPr>
      <w:r w:rsidRPr="006F6DA5">
        <w:rPr>
          <w:b/>
          <w:sz w:val="18"/>
          <w:szCs w:val="18"/>
        </w:rPr>
        <w:t>Clearly articulate an equity framework and take action to advance health equity.</w:t>
      </w:r>
    </w:p>
    <w:p w14:paraId="23F85287" w14:textId="77777777" w:rsidR="00557B24" w:rsidRPr="006F6DA5" w:rsidRDefault="00605C32" w:rsidP="00605C32">
      <w:pPr>
        <w:pStyle w:val="ListParagraph"/>
        <w:numPr>
          <w:ilvl w:val="1"/>
          <w:numId w:val="3"/>
        </w:numPr>
        <w:rPr>
          <w:rFonts w:eastAsia="Times New Roman" w:cs="Times New Roman"/>
          <w:sz w:val="18"/>
          <w:szCs w:val="18"/>
        </w:rPr>
      </w:pPr>
      <w:r w:rsidRPr="006F6DA5">
        <w:rPr>
          <w:rFonts w:eastAsia="Times New Roman" w:cs="Times New Roman"/>
          <w:sz w:val="18"/>
          <w:szCs w:val="18"/>
        </w:rPr>
        <w:t>Does our organization</w:t>
      </w:r>
      <w:r w:rsidR="00557B24" w:rsidRPr="006F6DA5">
        <w:rPr>
          <w:rFonts w:eastAsia="Times New Roman" w:cs="Times New Roman"/>
          <w:sz w:val="18"/>
          <w:szCs w:val="18"/>
        </w:rPr>
        <w:t xml:space="preserve">: </w:t>
      </w:r>
    </w:p>
    <w:p w14:paraId="378C6A81" w14:textId="0882BE84" w:rsidR="00605C32" w:rsidRPr="006F6DA5" w:rsidRDefault="00557B24" w:rsidP="00557B24">
      <w:pPr>
        <w:pStyle w:val="ListParagraph"/>
        <w:numPr>
          <w:ilvl w:val="2"/>
          <w:numId w:val="3"/>
        </w:numPr>
        <w:rPr>
          <w:rFonts w:eastAsia="Times New Roman" w:cs="Times New Roman"/>
          <w:sz w:val="18"/>
          <w:szCs w:val="18"/>
        </w:rPr>
      </w:pPr>
      <w:r w:rsidRPr="006F6DA5">
        <w:rPr>
          <w:rFonts w:eastAsia="Times New Roman" w:cs="Times New Roman"/>
          <w:sz w:val="18"/>
          <w:szCs w:val="18"/>
        </w:rPr>
        <w:t>H</w:t>
      </w:r>
      <w:r w:rsidR="00605C32" w:rsidRPr="006F6DA5">
        <w:rPr>
          <w:rFonts w:eastAsia="Times New Roman" w:cs="Times New Roman"/>
          <w:sz w:val="18"/>
          <w:szCs w:val="18"/>
        </w:rPr>
        <w:t>ave health equity as a central focus of its mission/activities?</w:t>
      </w:r>
    </w:p>
    <w:p w14:paraId="2F26E55E" w14:textId="6B44B2A8" w:rsidR="00605C32" w:rsidRPr="006F6DA5" w:rsidRDefault="00557B24" w:rsidP="00557B24">
      <w:pPr>
        <w:pStyle w:val="ListParagraph"/>
        <w:numPr>
          <w:ilvl w:val="2"/>
          <w:numId w:val="3"/>
        </w:numPr>
        <w:rPr>
          <w:rFonts w:eastAsia="Times New Roman" w:cs="Times New Roman"/>
          <w:sz w:val="18"/>
          <w:szCs w:val="18"/>
        </w:rPr>
      </w:pPr>
      <w:r w:rsidRPr="006F6DA5">
        <w:rPr>
          <w:rFonts w:eastAsia="Times New Roman" w:cs="Times New Roman"/>
          <w:sz w:val="18"/>
          <w:szCs w:val="18"/>
        </w:rPr>
        <w:t>Have</w:t>
      </w:r>
      <w:r w:rsidR="00605C32" w:rsidRPr="006F6DA5">
        <w:rPr>
          <w:rFonts w:eastAsia="Times New Roman" w:cs="Times New Roman"/>
          <w:sz w:val="18"/>
          <w:szCs w:val="18"/>
        </w:rPr>
        <w:t xml:space="preserve"> key senior staff</w:t>
      </w:r>
      <w:r w:rsidR="00474327" w:rsidRPr="006F6DA5">
        <w:rPr>
          <w:rFonts w:eastAsia="Times New Roman" w:cs="Times New Roman"/>
          <w:sz w:val="18"/>
          <w:szCs w:val="18"/>
        </w:rPr>
        <w:t xml:space="preserve"> who champion health equity and </w:t>
      </w:r>
      <w:r w:rsidR="00605C32" w:rsidRPr="006F6DA5">
        <w:rPr>
          <w:rFonts w:eastAsia="Times New Roman" w:cs="Times New Roman"/>
          <w:sz w:val="18"/>
          <w:szCs w:val="18"/>
        </w:rPr>
        <w:t>take action to addres</w:t>
      </w:r>
      <w:r w:rsidR="00474327" w:rsidRPr="006F6DA5">
        <w:rPr>
          <w:rFonts w:eastAsia="Times New Roman" w:cs="Times New Roman"/>
          <w:sz w:val="18"/>
          <w:szCs w:val="18"/>
        </w:rPr>
        <w:t xml:space="preserve">s social determinants of health. </w:t>
      </w:r>
    </w:p>
    <w:p w14:paraId="75822818" w14:textId="5F384616" w:rsidR="00557B24" w:rsidRPr="006F6DA5" w:rsidRDefault="00557B24" w:rsidP="00557B24">
      <w:pPr>
        <w:pStyle w:val="ListParagraph"/>
        <w:numPr>
          <w:ilvl w:val="2"/>
          <w:numId w:val="3"/>
        </w:numPr>
        <w:rPr>
          <w:rFonts w:eastAsia="Times New Roman" w:cs="Times New Roman"/>
          <w:sz w:val="18"/>
          <w:szCs w:val="18"/>
        </w:rPr>
      </w:pPr>
      <w:r w:rsidRPr="006F6DA5">
        <w:rPr>
          <w:rFonts w:eastAsia="Times New Roman" w:cs="Times New Roman"/>
          <w:sz w:val="18"/>
          <w:szCs w:val="18"/>
        </w:rPr>
        <w:t>Incorporate health equity and the social and economic conditions necessary for health into state plans, budgets, assessments, and other strategic documents?</w:t>
      </w:r>
    </w:p>
    <w:p w14:paraId="0CE5A538" w14:textId="77777777" w:rsidR="00557B24" w:rsidRPr="006F6DA5" w:rsidRDefault="00605C32" w:rsidP="00605C32">
      <w:pPr>
        <w:pStyle w:val="ListParagraph"/>
        <w:numPr>
          <w:ilvl w:val="1"/>
          <w:numId w:val="3"/>
        </w:numPr>
        <w:rPr>
          <w:rFonts w:eastAsia="Times New Roman" w:cs="Times New Roman"/>
          <w:sz w:val="18"/>
          <w:szCs w:val="18"/>
        </w:rPr>
      </w:pPr>
      <w:r w:rsidRPr="006F6DA5">
        <w:rPr>
          <w:rFonts w:eastAsia="Times New Roman" w:cs="Times New Roman"/>
          <w:sz w:val="18"/>
          <w:szCs w:val="18"/>
        </w:rPr>
        <w:t>Do leaders in our organization</w:t>
      </w:r>
      <w:r w:rsidR="00557B24" w:rsidRPr="006F6DA5">
        <w:rPr>
          <w:rFonts w:eastAsia="Times New Roman" w:cs="Times New Roman"/>
          <w:sz w:val="18"/>
          <w:szCs w:val="18"/>
        </w:rPr>
        <w:t>:</w:t>
      </w:r>
    </w:p>
    <w:p w14:paraId="2C9C7CCA" w14:textId="43DF35CD" w:rsidR="005E086D" w:rsidRPr="006F6DA5" w:rsidRDefault="00557B24" w:rsidP="00557B24">
      <w:pPr>
        <w:pStyle w:val="ListParagraph"/>
        <w:numPr>
          <w:ilvl w:val="2"/>
          <w:numId w:val="3"/>
        </w:numPr>
        <w:rPr>
          <w:rFonts w:eastAsia="Times New Roman" w:cs="Times New Roman"/>
          <w:sz w:val="18"/>
          <w:szCs w:val="18"/>
        </w:rPr>
      </w:pPr>
      <w:r w:rsidRPr="006F6DA5">
        <w:rPr>
          <w:rFonts w:eastAsia="Times New Roman" w:cs="Times New Roman"/>
          <w:sz w:val="18"/>
          <w:szCs w:val="18"/>
        </w:rPr>
        <w:t>R</w:t>
      </w:r>
      <w:r w:rsidR="00605C32" w:rsidRPr="006F6DA5">
        <w:rPr>
          <w:rFonts w:eastAsia="Times New Roman" w:cs="Times New Roman"/>
          <w:sz w:val="18"/>
          <w:szCs w:val="18"/>
        </w:rPr>
        <w:t>ecognize the significance of social stratification and take action to advance equity along lines of race, gender, class and income, geography, sexual identification, physical ability, and other socially-defined categories that confer advantage and disadvantage?</w:t>
      </w:r>
    </w:p>
    <w:p w14:paraId="0D9203E9" w14:textId="072B86EC" w:rsidR="00557B24" w:rsidRPr="006F6DA5" w:rsidRDefault="00557B24" w:rsidP="00557B24">
      <w:pPr>
        <w:pStyle w:val="ListParagraph"/>
        <w:numPr>
          <w:ilvl w:val="2"/>
          <w:numId w:val="3"/>
        </w:numPr>
        <w:rPr>
          <w:rFonts w:eastAsia="Times New Roman" w:cs="Times New Roman"/>
          <w:sz w:val="18"/>
          <w:szCs w:val="18"/>
        </w:rPr>
      </w:pPr>
      <w:r w:rsidRPr="006F6DA5">
        <w:rPr>
          <w:rFonts w:eastAsia="Times New Roman" w:cs="Times New Roman"/>
          <w:sz w:val="18"/>
          <w:szCs w:val="18"/>
        </w:rPr>
        <w:t>Have the ability to identify and analyze the power relations of institutions and organizations?</w:t>
      </w:r>
    </w:p>
    <w:p w14:paraId="21A0E84A" w14:textId="3E49DADC" w:rsidR="00464E4B" w:rsidRPr="006F6DA5" w:rsidRDefault="00464E4B" w:rsidP="00464E4B">
      <w:pPr>
        <w:pStyle w:val="ListParagraph"/>
        <w:numPr>
          <w:ilvl w:val="0"/>
          <w:numId w:val="3"/>
        </w:numPr>
        <w:rPr>
          <w:b/>
          <w:sz w:val="18"/>
          <w:szCs w:val="18"/>
          <w:u w:val="single"/>
        </w:rPr>
      </w:pPr>
      <w:r w:rsidRPr="006F6DA5">
        <w:rPr>
          <w:b/>
          <w:sz w:val="18"/>
          <w:szCs w:val="18"/>
        </w:rPr>
        <w:t>Engage stakeholders and commit resources to achieve health equity.</w:t>
      </w:r>
    </w:p>
    <w:p w14:paraId="14C2C74C" w14:textId="77777777" w:rsidR="00507270" w:rsidRPr="006F6DA5" w:rsidRDefault="00605C32" w:rsidP="00605C32">
      <w:pPr>
        <w:pStyle w:val="ListParagraph"/>
        <w:numPr>
          <w:ilvl w:val="1"/>
          <w:numId w:val="3"/>
        </w:numPr>
        <w:rPr>
          <w:rFonts w:eastAsia="Times New Roman" w:cs="Times New Roman"/>
          <w:sz w:val="18"/>
          <w:szCs w:val="18"/>
        </w:rPr>
      </w:pPr>
      <w:r w:rsidRPr="006F6DA5">
        <w:rPr>
          <w:rFonts w:eastAsia="Times New Roman" w:cs="Times New Roman"/>
          <w:sz w:val="18"/>
          <w:szCs w:val="18"/>
        </w:rPr>
        <w:t>Do leaders in our organization</w:t>
      </w:r>
      <w:r w:rsidR="00507270" w:rsidRPr="006F6DA5">
        <w:rPr>
          <w:rFonts w:eastAsia="Times New Roman" w:cs="Times New Roman"/>
          <w:sz w:val="18"/>
          <w:szCs w:val="18"/>
        </w:rPr>
        <w:t>:</w:t>
      </w:r>
    </w:p>
    <w:p w14:paraId="2ED5AC73" w14:textId="025D735D" w:rsidR="00605C32" w:rsidRPr="006F6DA5" w:rsidRDefault="0038493D"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Help</w:t>
      </w:r>
      <w:r w:rsidR="00605C32" w:rsidRPr="006F6DA5">
        <w:rPr>
          <w:rFonts w:eastAsia="Times New Roman" w:cs="Times New Roman"/>
          <w:sz w:val="18"/>
          <w:szCs w:val="18"/>
        </w:rPr>
        <w:t xml:space="preserve"> populations that experience inequities to influence the department’s program/policy efforts?</w:t>
      </w:r>
    </w:p>
    <w:p w14:paraId="058E805F" w14:textId="417FF772" w:rsidR="00605C32" w:rsidRPr="006F6DA5" w:rsidRDefault="00507270"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E</w:t>
      </w:r>
      <w:r w:rsidR="00605C32" w:rsidRPr="006F6DA5">
        <w:rPr>
          <w:rFonts w:eastAsia="Times New Roman" w:cs="Times New Roman"/>
          <w:sz w:val="18"/>
          <w:szCs w:val="18"/>
        </w:rPr>
        <w:t xml:space="preserve">ngage with </w:t>
      </w:r>
      <w:r w:rsidR="0038493D" w:rsidRPr="006F6DA5">
        <w:rPr>
          <w:rFonts w:eastAsia="Times New Roman" w:cs="Times New Roman"/>
          <w:sz w:val="18"/>
          <w:szCs w:val="18"/>
        </w:rPr>
        <w:t>organizations to create/</w:t>
      </w:r>
      <w:r w:rsidR="00605C32" w:rsidRPr="006F6DA5">
        <w:rPr>
          <w:rFonts w:eastAsia="Times New Roman" w:cs="Times New Roman"/>
          <w:sz w:val="18"/>
          <w:szCs w:val="18"/>
        </w:rPr>
        <w:t xml:space="preserve">carry out strategies to advance policy change for health equity? </w:t>
      </w:r>
    </w:p>
    <w:p w14:paraId="30E90817" w14:textId="6544A65B" w:rsidR="00605C32" w:rsidRPr="006F6DA5" w:rsidRDefault="00507270"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I</w:t>
      </w:r>
      <w:r w:rsidR="00605C32" w:rsidRPr="006F6DA5">
        <w:rPr>
          <w:rFonts w:eastAsia="Times New Roman" w:cs="Times New Roman"/>
          <w:sz w:val="18"/>
          <w:szCs w:val="18"/>
        </w:rPr>
        <w:t xml:space="preserve">nspire staff and meaningfully engage all stakeholders – including communities of color, American Indians and other communities experiencing inequities – toward a shared agenda and resources to advance health equity? </w:t>
      </w:r>
    </w:p>
    <w:p w14:paraId="4A190E63" w14:textId="5AC62CE4" w:rsidR="00464E4B" w:rsidRPr="006F6DA5" w:rsidRDefault="00464E4B" w:rsidP="00464E4B">
      <w:pPr>
        <w:pStyle w:val="ListParagraph"/>
        <w:numPr>
          <w:ilvl w:val="0"/>
          <w:numId w:val="3"/>
        </w:numPr>
        <w:rPr>
          <w:b/>
          <w:sz w:val="18"/>
          <w:szCs w:val="18"/>
          <w:u w:val="single"/>
        </w:rPr>
      </w:pPr>
      <w:r w:rsidRPr="006F6DA5">
        <w:rPr>
          <w:b/>
          <w:sz w:val="18"/>
          <w:szCs w:val="18"/>
        </w:rPr>
        <w:t xml:space="preserve">Foster health equity leadership within the organization and community. </w:t>
      </w:r>
    </w:p>
    <w:p w14:paraId="293B912C" w14:textId="77777777" w:rsidR="00507270" w:rsidRPr="006F6DA5" w:rsidRDefault="00507270" w:rsidP="00605C32">
      <w:pPr>
        <w:pStyle w:val="ListParagraph"/>
        <w:numPr>
          <w:ilvl w:val="1"/>
          <w:numId w:val="3"/>
        </w:numPr>
        <w:rPr>
          <w:rFonts w:eastAsia="Times New Roman" w:cs="Times New Roman"/>
          <w:sz w:val="18"/>
          <w:szCs w:val="18"/>
        </w:rPr>
      </w:pPr>
      <w:r w:rsidRPr="006F6DA5">
        <w:rPr>
          <w:rFonts w:eastAsia="Times New Roman" w:cs="Times New Roman"/>
          <w:sz w:val="18"/>
          <w:szCs w:val="18"/>
        </w:rPr>
        <w:t>Does our organization:</w:t>
      </w:r>
    </w:p>
    <w:p w14:paraId="1496156C" w14:textId="2A2402F1" w:rsidR="00605C32" w:rsidRPr="006F6DA5" w:rsidRDefault="00507270"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F</w:t>
      </w:r>
      <w:r w:rsidR="00605C32" w:rsidRPr="006F6DA5">
        <w:rPr>
          <w:rFonts w:eastAsia="Times New Roman" w:cs="Times New Roman"/>
          <w:sz w:val="18"/>
          <w:szCs w:val="18"/>
        </w:rPr>
        <w:t>oster and support the development of leaders at all levels of the organization?</w:t>
      </w:r>
    </w:p>
    <w:p w14:paraId="02A88EA6" w14:textId="15D7B594" w:rsidR="00605C32" w:rsidRPr="006F6DA5" w:rsidRDefault="0038493D"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Work</w:t>
      </w:r>
      <w:r w:rsidR="00605C32" w:rsidRPr="006F6DA5">
        <w:rPr>
          <w:rFonts w:eastAsia="Times New Roman" w:cs="Times New Roman"/>
          <w:sz w:val="18"/>
          <w:szCs w:val="18"/>
        </w:rPr>
        <w:t xml:space="preserve"> collaboratively with grassroots and civic organizations whose activities advance health equity?</w:t>
      </w:r>
    </w:p>
    <w:p w14:paraId="56AAE0DD" w14:textId="41D7BBF7" w:rsidR="00605C32" w:rsidRPr="006F6DA5" w:rsidRDefault="00507270"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R</w:t>
      </w:r>
      <w:r w:rsidR="00605C32" w:rsidRPr="006F6DA5">
        <w:rPr>
          <w:rFonts w:eastAsia="Times New Roman" w:cs="Times New Roman"/>
          <w:sz w:val="18"/>
          <w:szCs w:val="18"/>
        </w:rPr>
        <w:t>ecognize and support existing and emerging leaders for health equity across the organization?</w:t>
      </w:r>
    </w:p>
    <w:p w14:paraId="622AA33C" w14:textId="196A7090" w:rsidR="00605C32" w:rsidRPr="006F6DA5" w:rsidRDefault="00507270" w:rsidP="00507270">
      <w:pPr>
        <w:pStyle w:val="ListParagraph"/>
        <w:numPr>
          <w:ilvl w:val="2"/>
          <w:numId w:val="3"/>
        </w:numPr>
        <w:rPr>
          <w:rFonts w:eastAsia="Times New Roman" w:cs="Times New Roman"/>
          <w:sz w:val="18"/>
          <w:szCs w:val="18"/>
        </w:rPr>
      </w:pPr>
      <w:r w:rsidRPr="006F6DA5">
        <w:rPr>
          <w:rFonts w:eastAsia="Times New Roman" w:cs="Times New Roman"/>
          <w:sz w:val="18"/>
          <w:szCs w:val="18"/>
        </w:rPr>
        <w:t>A</w:t>
      </w:r>
      <w:r w:rsidR="00605C32" w:rsidRPr="006F6DA5">
        <w:rPr>
          <w:rFonts w:eastAsia="Times New Roman" w:cs="Times New Roman"/>
          <w:sz w:val="18"/>
          <w:szCs w:val="18"/>
        </w:rPr>
        <w:t xml:space="preserve">ssure that policy makers are prepared to set policy that advances health equity? </w:t>
      </w:r>
    </w:p>
    <w:p w14:paraId="7DD6169D" w14:textId="7FC5797A" w:rsidR="00507270" w:rsidRPr="006F6DA5" w:rsidRDefault="00507270" w:rsidP="00507270">
      <w:pPr>
        <w:pStyle w:val="ListParagraph"/>
        <w:numPr>
          <w:ilvl w:val="1"/>
          <w:numId w:val="3"/>
        </w:numPr>
        <w:rPr>
          <w:rFonts w:eastAsia="Times New Roman" w:cs="Times New Roman"/>
          <w:sz w:val="18"/>
          <w:szCs w:val="18"/>
        </w:rPr>
      </w:pPr>
      <w:r w:rsidRPr="006F6DA5">
        <w:rPr>
          <w:rFonts w:eastAsia="Times New Roman" w:cs="Times New Roman"/>
          <w:sz w:val="18"/>
          <w:szCs w:val="18"/>
        </w:rPr>
        <w:t>Do leaders within our organization collaborate well with one another and with leaders outside of the organization to advance health equity?</w:t>
      </w:r>
    </w:p>
    <w:p w14:paraId="325DFD2B" w14:textId="77777777" w:rsidR="00464E4B" w:rsidRPr="006F6DA5" w:rsidRDefault="00464E4B" w:rsidP="00464E4B">
      <w:pPr>
        <w:rPr>
          <w:sz w:val="18"/>
          <w:szCs w:val="18"/>
          <w:u w:val="single"/>
        </w:rPr>
      </w:pPr>
    </w:p>
    <w:p w14:paraId="2C60000C" w14:textId="77777777" w:rsidR="00464E4B" w:rsidRPr="006F6DA5" w:rsidRDefault="00464E4B" w:rsidP="00464E4B">
      <w:pPr>
        <w:rPr>
          <w:sz w:val="18"/>
          <w:szCs w:val="18"/>
          <w:u w:val="single"/>
        </w:rPr>
      </w:pPr>
      <w:r w:rsidRPr="006F6DA5">
        <w:rPr>
          <w:sz w:val="18"/>
          <w:szCs w:val="18"/>
          <w:u w:val="single"/>
        </w:rPr>
        <w:t xml:space="preserve">Foundational Practice IV: Use Data to Advance Health Equity </w:t>
      </w:r>
    </w:p>
    <w:p w14:paraId="31ED6077" w14:textId="021A2BC3" w:rsidR="00464E4B" w:rsidRPr="006F6DA5" w:rsidRDefault="00464E4B" w:rsidP="00464E4B">
      <w:pPr>
        <w:pStyle w:val="ListParagraph"/>
        <w:numPr>
          <w:ilvl w:val="0"/>
          <w:numId w:val="4"/>
        </w:numPr>
        <w:rPr>
          <w:b/>
          <w:sz w:val="18"/>
          <w:szCs w:val="18"/>
          <w:u w:val="single"/>
        </w:rPr>
      </w:pPr>
      <w:r w:rsidRPr="006F6DA5">
        <w:rPr>
          <w:b/>
          <w:sz w:val="18"/>
          <w:szCs w:val="18"/>
        </w:rPr>
        <w:t xml:space="preserve">Develop and maintain data systems with an expanded understanding of structural and intermediary determinants. </w:t>
      </w:r>
    </w:p>
    <w:p w14:paraId="55D22938" w14:textId="77777777" w:rsidR="00507270" w:rsidRPr="006F6DA5" w:rsidRDefault="00F65B9B" w:rsidP="00F65B9B">
      <w:pPr>
        <w:pStyle w:val="ListParagraph"/>
        <w:numPr>
          <w:ilvl w:val="1"/>
          <w:numId w:val="4"/>
        </w:numPr>
        <w:rPr>
          <w:rFonts w:eastAsia="Times New Roman" w:cs="Times New Roman"/>
          <w:sz w:val="18"/>
          <w:szCs w:val="18"/>
        </w:rPr>
      </w:pPr>
      <w:r w:rsidRPr="006F6DA5">
        <w:rPr>
          <w:rFonts w:eastAsia="Times New Roman" w:cs="Times New Roman"/>
          <w:sz w:val="18"/>
          <w:szCs w:val="18"/>
        </w:rPr>
        <w:t>Does our organization</w:t>
      </w:r>
      <w:r w:rsidR="00507270" w:rsidRPr="006F6DA5">
        <w:rPr>
          <w:rFonts w:eastAsia="Times New Roman" w:cs="Times New Roman"/>
          <w:sz w:val="18"/>
          <w:szCs w:val="18"/>
        </w:rPr>
        <w:t>:</w:t>
      </w:r>
    </w:p>
    <w:p w14:paraId="55E64271" w14:textId="195DEB6F"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R</w:t>
      </w:r>
      <w:r w:rsidR="00F65B9B" w:rsidRPr="006F6DA5">
        <w:rPr>
          <w:rFonts w:eastAsia="Times New Roman" w:cs="Times New Roman"/>
          <w:sz w:val="18"/>
          <w:szCs w:val="18"/>
        </w:rPr>
        <w:t>egularly and systematically collect data on a range of measures across the WHO CSDH Framework?</w:t>
      </w:r>
    </w:p>
    <w:p w14:paraId="4E957E59" w14:textId="61812F1D"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Ensure</w:t>
      </w:r>
      <w:r w:rsidR="00F65B9B" w:rsidRPr="006F6DA5">
        <w:rPr>
          <w:rFonts w:eastAsia="Times New Roman" w:cs="Times New Roman"/>
          <w:sz w:val="18"/>
          <w:szCs w:val="18"/>
        </w:rPr>
        <w:t xml:space="preserve"> that data collection methods gather information that allow us to effectively analyze the interrelationships among structural and intermediary determinants of health and health outcomes?</w:t>
      </w:r>
    </w:p>
    <w:p w14:paraId="06D6CF1C" w14:textId="7F2ECB4A"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I</w:t>
      </w:r>
      <w:r w:rsidR="00F65B9B" w:rsidRPr="006F6DA5">
        <w:rPr>
          <w:rFonts w:eastAsia="Times New Roman" w:cs="Times New Roman"/>
          <w:sz w:val="18"/>
          <w:szCs w:val="18"/>
        </w:rPr>
        <w:t>dentify gaps in data collection</w:t>
      </w:r>
      <w:r w:rsidR="00925A95" w:rsidRPr="006F6DA5">
        <w:rPr>
          <w:rFonts w:eastAsia="Times New Roman" w:cs="Times New Roman"/>
          <w:sz w:val="18"/>
          <w:szCs w:val="18"/>
        </w:rPr>
        <w:t xml:space="preserve"> that could help</w:t>
      </w:r>
      <w:r w:rsidR="00F65B9B" w:rsidRPr="006F6DA5">
        <w:rPr>
          <w:rFonts w:eastAsia="Times New Roman" w:cs="Times New Roman"/>
          <w:sz w:val="18"/>
          <w:szCs w:val="18"/>
        </w:rPr>
        <w:t xml:space="preserve"> better understand the impacts social and economic conditions have on health outcomes?</w:t>
      </w:r>
    </w:p>
    <w:p w14:paraId="7DF1A629" w14:textId="0D15B9F0" w:rsidR="00605C32"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A</w:t>
      </w:r>
      <w:r w:rsidR="00F65B9B" w:rsidRPr="006F6DA5">
        <w:rPr>
          <w:rFonts w:eastAsia="Times New Roman" w:cs="Times New Roman"/>
          <w:sz w:val="18"/>
          <w:szCs w:val="18"/>
        </w:rPr>
        <w:t xml:space="preserve">cknowledge the limitations and challenges of collecting and reporting data by race/ethnicity and other population subgroups, and do we have strategies in place to address these? </w:t>
      </w:r>
    </w:p>
    <w:p w14:paraId="158AEC1B" w14:textId="367CCCF0" w:rsidR="00507270" w:rsidRPr="006F6DA5" w:rsidRDefault="00507270" w:rsidP="00507270">
      <w:pPr>
        <w:pStyle w:val="ListParagraph"/>
        <w:numPr>
          <w:ilvl w:val="1"/>
          <w:numId w:val="4"/>
        </w:numPr>
        <w:rPr>
          <w:rFonts w:eastAsia="Times New Roman" w:cs="Times New Roman"/>
          <w:sz w:val="18"/>
          <w:szCs w:val="18"/>
        </w:rPr>
      </w:pPr>
      <w:r w:rsidRPr="006F6DA5">
        <w:rPr>
          <w:rFonts w:eastAsia="Times New Roman" w:cs="Times New Roman"/>
          <w:sz w:val="18"/>
          <w:szCs w:val="18"/>
        </w:rPr>
        <w:t>Has our organization identified, with community stakeholders, a core set of measures to identify and track correlations between key structural determinants and intermediary determinants and their contributions to measures of health outcomes and health inequities?</w:t>
      </w:r>
    </w:p>
    <w:p w14:paraId="0F77CDAD" w14:textId="519740C6" w:rsidR="00464E4B" w:rsidRPr="006F6DA5" w:rsidRDefault="00464E4B" w:rsidP="00464E4B">
      <w:pPr>
        <w:pStyle w:val="ListParagraph"/>
        <w:numPr>
          <w:ilvl w:val="0"/>
          <w:numId w:val="4"/>
        </w:numPr>
        <w:rPr>
          <w:b/>
          <w:sz w:val="18"/>
          <w:szCs w:val="18"/>
          <w:u w:val="single"/>
        </w:rPr>
      </w:pPr>
      <w:r w:rsidRPr="006F6DA5">
        <w:rPr>
          <w:b/>
          <w:sz w:val="18"/>
          <w:szCs w:val="18"/>
        </w:rPr>
        <w:t>Analyze data effectively in order to monitor trends and impacts of social determinants of health and health inequities</w:t>
      </w:r>
      <w:r w:rsidR="00F65B9B" w:rsidRPr="006F6DA5">
        <w:rPr>
          <w:b/>
          <w:sz w:val="18"/>
          <w:szCs w:val="18"/>
        </w:rPr>
        <w:t>.</w:t>
      </w:r>
      <w:r w:rsidRPr="006F6DA5">
        <w:rPr>
          <w:b/>
          <w:sz w:val="18"/>
          <w:szCs w:val="18"/>
        </w:rPr>
        <w:t xml:space="preserve"> </w:t>
      </w:r>
    </w:p>
    <w:p w14:paraId="0E1772B5" w14:textId="506906FC" w:rsidR="00507270" w:rsidRPr="006F6DA5" w:rsidRDefault="00F65B9B" w:rsidP="00F65B9B">
      <w:pPr>
        <w:pStyle w:val="ListParagraph"/>
        <w:numPr>
          <w:ilvl w:val="1"/>
          <w:numId w:val="4"/>
        </w:numPr>
        <w:rPr>
          <w:rFonts w:eastAsia="Times New Roman" w:cs="Times New Roman"/>
          <w:sz w:val="18"/>
          <w:szCs w:val="18"/>
        </w:rPr>
      </w:pPr>
      <w:r w:rsidRPr="006F6DA5">
        <w:rPr>
          <w:rFonts w:eastAsia="Times New Roman" w:cs="Times New Roman"/>
          <w:sz w:val="18"/>
          <w:szCs w:val="18"/>
        </w:rPr>
        <w:t>Does our organization</w:t>
      </w:r>
      <w:r w:rsidR="00507270" w:rsidRPr="006F6DA5">
        <w:rPr>
          <w:rFonts w:eastAsia="Times New Roman" w:cs="Times New Roman"/>
          <w:sz w:val="18"/>
          <w:szCs w:val="18"/>
        </w:rPr>
        <w:t>:</w:t>
      </w:r>
    </w:p>
    <w:p w14:paraId="44199FB4" w14:textId="24407731"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R</w:t>
      </w:r>
      <w:r w:rsidR="00F65B9B" w:rsidRPr="006F6DA5">
        <w:rPr>
          <w:rFonts w:eastAsia="Times New Roman" w:cs="Times New Roman"/>
          <w:sz w:val="18"/>
          <w:szCs w:val="18"/>
        </w:rPr>
        <w:t>egularly collect and disaggregate data findings by race, ethnicity, language, gender, age, sexual identification, disability status, income, educational attainment, zip code, and other factors, such as a neighborhood deprivation index, as appropriate?</w:t>
      </w:r>
    </w:p>
    <w:p w14:paraId="4E7B8DE2" w14:textId="2D10804B"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E</w:t>
      </w:r>
      <w:r w:rsidR="00F65B9B" w:rsidRPr="006F6DA5">
        <w:rPr>
          <w:rFonts w:eastAsia="Times New Roman" w:cs="Times New Roman"/>
          <w:sz w:val="18"/>
          <w:szCs w:val="18"/>
        </w:rPr>
        <w:t>valuate different methods for categorizing race/ethnicity?</w:t>
      </w:r>
    </w:p>
    <w:p w14:paraId="3B721449" w14:textId="29A604EC"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I</w:t>
      </w:r>
      <w:r w:rsidR="00F65B9B" w:rsidRPr="006F6DA5">
        <w:rPr>
          <w:rFonts w:eastAsia="Times New Roman" w:cs="Times New Roman"/>
          <w:sz w:val="18"/>
          <w:szCs w:val="18"/>
        </w:rPr>
        <w:t>dentify</w:t>
      </w:r>
      <w:r w:rsidR="003C6EAB" w:rsidRPr="006F6DA5">
        <w:rPr>
          <w:rFonts w:eastAsia="Times New Roman" w:cs="Times New Roman"/>
          <w:sz w:val="18"/>
          <w:szCs w:val="18"/>
        </w:rPr>
        <w:t xml:space="preserve"> and obtain</w:t>
      </w:r>
      <w:r w:rsidR="00F65B9B" w:rsidRPr="006F6DA5">
        <w:rPr>
          <w:rFonts w:eastAsia="Times New Roman" w:cs="Times New Roman"/>
          <w:sz w:val="18"/>
          <w:szCs w:val="18"/>
        </w:rPr>
        <w:t xml:space="preserve"> missing data that would reveal health inequities</w:t>
      </w:r>
      <w:r w:rsidR="00925A95" w:rsidRPr="006F6DA5">
        <w:rPr>
          <w:rFonts w:eastAsia="Times New Roman" w:cs="Times New Roman"/>
          <w:sz w:val="18"/>
          <w:szCs w:val="18"/>
        </w:rPr>
        <w:t>?</w:t>
      </w:r>
    </w:p>
    <w:p w14:paraId="0D07CD73" w14:textId="7AE022B1"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E</w:t>
      </w:r>
      <w:r w:rsidR="00F65B9B" w:rsidRPr="006F6DA5">
        <w:rPr>
          <w:rFonts w:eastAsia="Times New Roman" w:cs="Times New Roman"/>
          <w:sz w:val="18"/>
          <w:szCs w:val="18"/>
        </w:rPr>
        <w:t>valuate the ways in which biases may determine how we analyze, report and use our data?</w:t>
      </w:r>
    </w:p>
    <w:p w14:paraId="410D7703" w14:textId="55B4CD87" w:rsidR="00464E4B" w:rsidRPr="006F6DA5" w:rsidRDefault="00464E4B" w:rsidP="00464E4B">
      <w:pPr>
        <w:pStyle w:val="ListParagraph"/>
        <w:numPr>
          <w:ilvl w:val="0"/>
          <w:numId w:val="4"/>
        </w:numPr>
        <w:rPr>
          <w:b/>
          <w:sz w:val="18"/>
          <w:szCs w:val="18"/>
          <w:u w:val="single"/>
        </w:rPr>
      </w:pPr>
      <w:r w:rsidRPr="006F6DA5">
        <w:rPr>
          <w:b/>
          <w:sz w:val="18"/>
          <w:szCs w:val="18"/>
        </w:rPr>
        <w:t xml:space="preserve">Report data to stakeholders and the public in order to promote action to advance health equity. </w:t>
      </w:r>
    </w:p>
    <w:p w14:paraId="25F637E3" w14:textId="77777777" w:rsidR="00507270" w:rsidRPr="006F6DA5" w:rsidRDefault="00507270" w:rsidP="00F65B9B">
      <w:pPr>
        <w:pStyle w:val="ListParagraph"/>
        <w:numPr>
          <w:ilvl w:val="1"/>
          <w:numId w:val="4"/>
        </w:numPr>
        <w:rPr>
          <w:rFonts w:eastAsia="Times New Roman" w:cs="Times New Roman"/>
          <w:sz w:val="18"/>
          <w:szCs w:val="18"/>
        </w:rPr>
      </w:pPr>
      <w:r w:rsidRPr="006F6DA5">
        <w:rPr>
          <w:rFonts w:eastAsia="Times New Roman" w:cs="Times New Roman"/>
          <w:sz w:val="18"/>
          <w:szCs w:val="18"/>
        </w:rPr>
        <w:lastRenderedPageBreak/>
        <w:t xml:space="preserve">Does our organization: </w:t>
      </w:r>
    </w:p>
    <w:p w14:paraId="0EC8D736" w14:textId="4E11C369" w:rsidR="00F65B9B" w:rsidRPr="006F6DA5" w:rsidRDefault="00507270" w:rsidP="00507270">
      <w:pPr>
        <w:pStyle w:val="ListParagraph"/>
        <w:numPr>
          <w:ilvl w:val="2"/>
          <w:numId w:val="4"/>
        </w:numPr>
        <w:rPr>
          <w:rFonts w:eastAsia="Times New Roman" w:cs="Times New Roman"/>
          <w:sz w:val="18"/>
          <w:szCs w:val="18"/>
        </w:rPr>
      </w:pPr>
      <w:r w:rsidRPr="006F6DA5">
        <w:rPr>
          <w:rFonts w:eastAsia="Times New Roman" w:cs="Times New Roman"/>
          <w:sz w:val="18"/>
          <w:szCs w:val="18"/>
        </w:rPr>
        <w:t>F</w:t>
      </w:r>
      <w:r w:rsidR="003C6EAB" w:rsidRPr="006F6DA5">
        <w:rPr>
          <w:rFonts w:eastAsia="Times New Roman" w:cs="Times New Roman"/>
          <w:sz w:val="18"/>
          <w:szCs w:val="18"/>
        </w:rPr>
        <w:t xml:space="preserve">ormat </w:t>
      </w:r>
      <w:r w:rsidR="00F65B9B" w:rsidRPr="006F6DA5">
        <w:rPr>
          <w:rFonts w:eastAsia="Times New Roman" w:cs="Times New Roman"/>
          <w:sz w:val="18"/>
          <w:szCs w:val="18"/>
        </w:rPr>
        <w:t>data findings so that they are useful for all sectors, co</w:t>
      </w:r>
      <w:r w:rsidR="003C6EAB" w:rsidRPr="006F6DA5">
        <w:rPr>
          <w:rFonts w:eastAsia="Times New Roman" w:cs="Times New Roman"/>
          <w:sz w:val="18"/>
          <w:szCs w:val="18"/>
        </w:rPr>
        <w:t>mmunity stakeholders, and</w:t>
      </w:r>
      <w:r w:rsidR="00F65B9B" w:rsidRPr="006F6DA5">
        <w:rPr>
          <w:rFonts w:eastAsia="Times New Roman" w:cs="Times New Roman"/>
          <w:sz w:val="18"/>
          <w:szCs w:val="18"/>
        </w:rPr>
        <w:t xml:space="preserve"> levels of government?</w:t>
      </w:r>
    </w:p>
    <w:p w14:paraId="1832BBCB" w14:textId="5F273741" w:rsidR="001B0458" w:rsidRPr="006F6DA5" w:rsidRDefault="00507270" w:rsidP="001B0458">
      <w:pPr>
        <w:pStyle w:val="ListParagraph"/>
        <w:numPr>
          <w:ilvl w:val="2"/>
          <w:numId w:val="4"/>
        </w:numPr>
        <w:rPr>
          <w:rFonts w:eastAsia="Times New Roman" w:cs="Times New Roman"/>
          <w:sz w:val="18"/>
          <w:szCs w:val="18"/>
        </w:rPr>
      </w:pPr>
      <w:r w:rsidRPr="006F6DA5">
        <w:rPr>
          <w:rFonts w:eastAsia="Times New Roman" w:cs="Times New Roman"/>
          <w:sz w:val="18"/>
          <w:szCs w:val="18"/>
        </w:rPr>
        <w:t>L</w:t>
      </w:r>
      <w:r w:rsidR="00F65B9B" w:rsidRPr="006F6DA5">
        <w:rPr>
          <w:rFonts w:eastAsia="Times New Roman" w:cs="Times New Roman"/>
          <w:sz w:val="18"/>
          <w:szCs w:val="18"/>
        </w:rPr>
        <w:t>everage findings from data collection and analysis in order to help change the narrative of what creates health</w:t>
      </w:r>
      <w:r w:rsidRPr="006F6DA5">
        <w:rPr>
          <w:rFonts w:eastAsia="Times New Roman" w:cs="Times New Roman"/>
          <w:sz w:val="18"/>
          <w:szCs w:val="18"/>
        </w:rPr>
        <w:t>, inform policy change, and support partnerships and engagement</w:t>
      </w:r>
      <w:r w:rsidR="00F65B9B" w:rsidRPr="006F6DA5">
        <w:rPr>
          <w:rFonts w:eastAsia="Times New Roman" w:cs="Times New Roman"/>
          <w:sz w:val="18"/>
          <w:szCs w:val="18"/>
        </w:rPr>
        <w:t>?</w:t>
      </w:r>
    </w:p>
    <w:p w14:paraId="3336BB1B" w14:textId="77777777" w:rsidR="00464E4B" w:rsidRPr="006F6DA5" w:rsidRDefault="00464E4B" w:rsidP="00464E4B">
      <w:pPr>
        <w:rPr>
          <w:sz w:val="18"/>
          <w:szCs w:val="18"/>
          <w:u w:val="single"/>
        </w:rPr>
      </w:pPr>
    </w:p>
    <w:p w14:paraId="03986151" w14:textId="2621AABC" w:rsidR="00464E4B" w:rsidRPr="006F6DA5" w:rsidRDefault="00464E4B" w:rsidP="00464E4B">
      <w:pPr>
        <w:rPr>
          <w:sz w:val="18"/>
          <w:szCs w:val="18"/>
          <w:u w:val="single"/>
        </w:rPr>
      </w:pPr>
      <w:r w:rsidRPr="006F6DA5">
        <w:rPr>
          <w:sz w:val="18"/>
          <w:szCs w:val="18"/>
          <w:u w:val="single"/>
        </w:rPr>
        <w:t xml:space="preserve">Foundational Practice V: </w:t>
      </w:r>
      <w:r w:rsidR="006726EF" w:rsidRPr="006F6DA5">
        <w:rPr>
          <w:sz w:val="18"/>
          <w:szCs w:val="18"/>
          <w:u w:val="single"/>
        </w:rPr>
        <w:t xml:space="preserve"> </w:t>
      </w:r>
      <w:r w:rsidRPr="006F6DA5">
        <w:rPr>
          <w:sz w:val="18"/>
          <w:szCs w:val="18"/>
          <w:u w:val="single"/>
        </w:rPr>
        <w:t xml:space="preserve">Advance Health Equity through Continuous Learning </w:t>
      </w:r>
    </w:p>
    <w:p w14:paraId="656D4A07" w14:textId="7CAF82BD" w:rsidR="00464E4B" w:rsidRPr="006F6DA5" w:rsidRDefault="00464E4B" w:rsidP="00464E4B">
      <w:pPr>
        <w:pStyle w:val="ListParagraph"/>
        <w:numPr>
          <w:ilvl w:val="0"/>
          <w:numId w:val="5"/>
        </w:numPr>
        <w:rPr>
          <w:b/>
          <w:sz w:val="18"/>
          <w:szCs w:val="18"/>
          <w:u w:val="single"/>
        </w:rPr>
      </w:pPr>
      <w:r w:rsidRPr="006F6DA5">
        <w:rPr>
          <w:b/>
          <w:sz w:val="18"/>
          <w:szCs w:val="18"/>
        </w:rPr>
        <w:t>Provide education and communication on health equity to all parts/sectors of the organization.</w:t>
      </w:r>
    </w:p>
    <w:p w14:paraId="04555573" w14:textId="77777777" w:rsidR="00507270" w:rsidRPr="006F6DA5" w:rsidRDefault="003F1A1D" w:rsidP="003F1A1D">
      <w:pPr>
        <w:pStyle w:val="ListParagraph"/>
        <w:numPr>
          <w:ilvl w:val="1"/>
          <w:numId w:val="5"/>
        </w:numPr>
        <w:rPr>
          <w:rFonts w:eastAsia="Times New Roman" w:cs="Times New Roman"/>
          <w:sz w:val="18"/>
          <w:szCs w:val="18"/>
        </w:rPr>
      </w:pPr>
      <w:r w:rsidRPr="006F6DA5">
        <w:rPr>
          <w:rFonts w:eastAsia="Times New Roman" w:cs="Times New Roman"/>
          <w:sz w:val="18"/>
          <w:szCs w:val="18"/>
        </w:rPr>
        <w:t>Does our organization</w:t>
      </w:r>
      <w:r w:rsidR="00507270" w:rsidRPr="006F6DA5">
        <w:rPr>
          <w:rFonts w:eastAsia="Times New Roman" w:cs="Times New Roman"/>
          <w:sz w:val="18"/>
          <w:szCs w:val="18"/>
        </w:rPr>
        <w:t>:</w:t>
      </w:r>
    </w:p>
    <w:p w14:paraId="394EB80C" w14:textId="24A65B1D" w:rsidR="003F1A1D" w:rsidRPr="006F6DA5" w:rsidRDefault="003154C6"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E</w:t>
      </w:r>
      <w:r w:rsidR="003F1A1D" w:rsidRPr="006F6DA5">
        <w:rPr>
          <w:rFonts w:eastAsia="Times New Roman" w:cs="Times New Roman"/>
          <w:sz w:val="18"/>
          <w:szCs w:val="18"/>
        </w:rPr>
        <w:t>xpand the understandi</w:t>
      </w:r>
      <w:r w:rsidRPr="006F6DA5">
        <w:rPr>
          <w:rFonts w:eastAsia="Times New Roman" w:cs="Times New Roman"/>
          <w:sz w:val="18"/>
          <w:szCs w:val="18"/>
        </w:rPr>
        <w:t>ng of what creates</w:t>
      </w:r>
      <w:r w:rsidR="003F1A1D" w:rsidRPr="006F6DA5">
        <w:rPr>
          <w:rFonts w:eastAsia="Times New Roman" w:cs="Times New Roman"/>
          <w:sz w:val="18"/>
          <w:szCs w:val="18"/>
        </w:rPr>
        <w:t xml:space="preserve"> health equity with al</w:t>
      </w:r>
      <w:r w:rsidRPr="006F6DA5">
        <w:rPr>
          <w:rFonts w:eastAsia="Times New Roman" w:cs="Times New Roman"/>
          <w:sz w:val="18"/>
          <w:szCs w:val="18"/>
        </w:rPr>
        <w:t>l staff and community stakeholders?</w:t>
      </w:r>
    </w:p>
    <w:p w14:paraId="3510E2F4" w14:textId="1EC2BD1D" w:rsidR="00F65B9B"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E</w:t>
      </w:r>
      <w:r w:rsidR="003F1A1D" w:rsidRPr="006F6DA5">
        <w:rPr>
          <w:rFonts w:eastAsia="Times New Roman" w:cs="Times New Roman"/>
          <w:sz w:val="18"/>
          <w:szCs w:val="18"/>
        </w:rPr>
        <w:t>ducate public health leaders in effective public health practices to advance health equity?</w:t>
      </w:r>
    </w:p>
    <w:p w14:paraId="12A24658" w14:textId="560161F6" w:rsidR="00464E4B" w:rsidRPr="006F6DA5" w:rsidRDefault="00464E4B" w:rsidP="00464E4B">
      <w:pPr>
        <w:pStyle w:val="ListParagraph"/>
        <w:numPr>
          <w:ilvl w:val="0"/>
          <w:numId w:val="5"/>
        </w:numPr>
        <w:rPr>
          <w:b/>
          <w:sz w:val="18"/>
          <w:szCs w:val="18"/>
          <w:u w:val="single"/>
        </w:rPr>
      </w:pPr>
      <w:r w:rsidRPr="006F6DA5">
        <w:rPr>
          <w:b/>
          <w:sz w:val="18"/>
          <w:szCs w:val="18"/>
        </w:rPr>
        <w:t>Develop and maintain a highly qualified, well-trained and diverse workforce.</w:t>
      </w:r>
    </w:p>
    <w:p w14:paraId="4CB9B11A" w14:textId="77777777" w:rsidR="00507270" w:rsidRPr="006F6DA5" w:rsidRDefault="003F1A1D" w:rsidP="003F1A1D">
      <w:pPr>
        <w:pStyle w:val="ListParagraph"/>
        <w:numPr>
          <w:ilvl w:val="1"/>
          <w:numId w:val="5"/>
        </w:numPr>
        <w:rPr>
          <w:rFonts w:eastAsia="Times New Roman" w:cs="Times New Roman"/>
          <w:sz w:val="18"/>
          <w:szCs w:val="18"/>
        </w:rPr>
      </w:pPr>
      <w:r w:rsidRPr="006F6DA5">
        <w:rPr>
          <w:rFonts w:eastAsia="Times New Roman" w:cs="Times New Roman"/>
          <w:sz w:val="18"/>
          <w:szCs w:val="18"/>
        </w:rPr>
        <w:t>Does our organization</w:t>
      </w:r>
      <w:r w:rsidR="00507270" w:rsidRPr="006F6DA5">
        <w:rPr>
          <w:rFonts w:eastAsia="Times New Roman" w:cs="Times New Roman"/>
          <w:sz w:val="18"/>
          <w:szCs w:val="18"/>
        </w:rPr>
        <w:t xml:space="preserve">: </w:t>
      </w:r>
    </w:p>
    <w:p w14:paraId="0A3E1DF9" w14:textId="529E0B91" w:rsidR="003F1A1D"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W</w:t>
      </w:r>
      <w:r w:rsidR="003F1A1D" w:rsidRPr="006F6DA5">
        <w:rPr>
          <w:rFonts w:eastAsia="Times New Roman" w:cs="Times New Roman"/>
          <w:sz w:val="18"/>
          <w:szCs w:val="18"/>
        </w:rPr>
        <w:t>ork with educational institutions to assure the availability of a highly qualified, well-trained, and diverse workforce with the knowledge and skills to advance health equity?</w:t>
      </w:r>
    </w:p>
    <w:p w14:paraId="110C14E1" w14:textId="4D54A19E" w:rsidR="003F1A1D"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Commit</w:t>
      </w:r>
      <w:r w:rsidR="003F1A1D" w:rsidRPr="006F6DA5">
        <w:rPr>
          <w:rFonts w:eastAsia="Times New Roman" w:cs="Times New Roman"/>
          <w:sz w:val="18"/>
          <w:szCs w:val="18"/>
        </w:rPr>
        <w:t xml:space="preserve"> to developing a professional workforce that reflects the demographics of the populations we serve?</w:t>
      </w:r>
    </w:p>
    <w:p w14:paraId="7D6D619E" w14:textId="0137B0AB" w:rsidR="003F1A1D"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B</w:t>
      </w:r>
      <w:r w:rsidR="003F1A1D" w:rsidRPr="006F6DA5">
        <w:rPr>
          <w:rFonts w:eastAsia="Times New Roman" w:cs="Times New Roman"/>
          <w:sz w:val="18"/>
          <w:szCs w:val="18"/>
        </w:rPr>
        <w:t xml:space="preserve">uild the skills and competencies of public health practitioners to identify the role of structural and intermediary determinants on health? </w:t>
      </w:r>
    </w:p>
    <w:p w14:paraId="15448C4D" w14:textId="6D593A2F" w:rsidR="003F1A1D" w:rsidRPr="006F6DA5" w:rsidRDefault="003154C6"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B</w:t>
      </w:r>
      <w:r w:rsidR="003F1A1D" w:rsidRPr="006F6DA5">
        <w:rPr>
          <w:rFonts w:eastAsia="Times New Roman" w:cs="Times New Roman"/>
          <w:sz w:val="18"/>
          <w:szCs w:val="18"/>
        </w:rPr>
        <w:t xml:space="preserve">uild internal capacity related to health equity through training </w:t>
      </w:r>
      <w:r w:rsidRPr="006F6DA5">
        <w:rPr>
          <w:rFonts w:eastAsia="Times New Roman" w:cs="Times New Roman"/>
          <w:sz w:val="18"/>
          <w:szCs w:val="18"/>
        </w:rPr>
        <w:t>and</w:t>
      </w:r>
      <w:r w:rsidR="003F1A1D" w:rsidRPr="006F6DA5">
        <w:rPr>
          <w:rFonts w:eastAsia="Times New Roman" w:cs="Times New Roman"/>
          <w:sz w:val="18"/>
          <w:szCs w:val="18"/>
        </w:rPr>
        <w:t xml:space="preserve"> professional development?</w:t>
      </w:r>
    </w:p>
    <w:p w14:paraId="21FBDAB0" w14:textId="31CAF0CE" w:rsidR="00464E4B" w:rsidRPr="006F6DA5" w:rsidRDefault="00464E4B" w:rsidP="00464E4B">
      <w:pPr>
        <w:pStyle w:val="ListParagraph"/>
        <w:numPr>
          <w:ilvl w:val="0"/>
          <w:numId w:val="5"/>
        </w:numPr>
        <w:rPr>
          <w:b/>
          <w:sz w:val="18"/>
          <w:szCs w:val="18"/>
          <w:u w:val="single"/>
        </w:rPr>
      </w:pPr>
      <w:r w:rsidRPr="006F6DA5">
        <w:rPr>
          <w:b/>
          <w:sz w:val="18"/>
          <w:szCs w:val="18"/>
        </w:rPr>
        <w:t>Use continuous quality i</w:t>
      </w:r>
      <w:r w:rsidR="00EC43C0" w:rsidRPr="006F6DA5">
        <w:rPr>
          <w:b/>
          <w:sz w:val="18"/>
          <w:szCs w:val="18"/>
        </w:rPr>
        <w:t xml:space="preserve">mprovement strategies for ongoing learning, innovation, and improvement of the organization.  </w:t>
      </w:r>
    </w:p>
    <w:p w14:paraId="5DAAC3C6" w14:textId="77777777" w:rsidR="00507270" w:rsidRPr="006F6DA5" w:rsidRDefault="003F1A1D" w:rsidP="003F1A1D">
      <w:pPr>
        <w:pStyle w:val="ListParagraph"/>
        <w:numPr>
          <w:ilvl w:val="1"/>
          <w:numId w:val="5"/>
        </w:numPr>
        <w:rPr>
          <w:rFonts w:eastAsia="Times New Roman" w:cs="Times New Roman"/>
          <w:sz w:val="18"/>
          <w:szCs w:val="18"/>
        </w:rPr>
      </w:pPr>
      <w:r w:rsidRPr="006F6DA5">
        <w:rPr>
          <w:rFonts w:eastAsia="Times New Roman" w:cs="Times New Roman"/>
          <w:sz w:val="18"/>
          <w:szCs w:val="18"/>
        </w:rPr>
        <w:t>Does our organization</w:t>
      </w:r>
      <w:r w:rsidR="00507270" w:rsidRPr="006F6DA5">
        <w:rPr>
          <w:rFonts w:eastAsia="Times New Roman" w:cs="Times New Roman"/>
          <w:sz w:val="18"/>
          <w:szCs w:val="18"/>
        </w:rPr>
        <w:t>:</w:t>
      </w:r>
    </w:p>
    <w:p w14:paraId="39ECF2A0" w14:textId="31329FD1" w:rsidR="003F1A1D"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D</w:t>
      </w:r>
      <w:r w:rsidR="003F1A1D" w:rsidRPr="006F6DA5">
        <w:rPr>
          <w:rFonts w:eastAsia="Times New Roman" w:cs="Times New Roman"/>
          <w:sz w:val="18"/>
          <w:szCs w:val="18"/>
        </w:rPr>
        <w:t xml:space="preserve">evelop leadership capacity for building a culture of </w:t>
      </w:r>
      <w:r w:rsidR="00080D8B" w:rsidRPr="006F6DA5">
        <w:rPr>
          <w:rFonts w:eastAsia="Times New Roman" w:cs="Times New Roman"/>
          <w:sz w:val="18"/>
          <w:szCs w:val="18"/>
        </w:rPr>
        <w:t>ongoing learning</w:t>
      </w:r>
      <w:r w:rsidR="003F1A1D" w:rsidRPr="006F6DA5">
        <w:rPr>
          <w:rFonts w:eastAsia="Times New Roman" w:cs="Times New Roman"/>
          <w:sz w:val="18"/>
          <w:szCs w:val="18"/>
        </w:rPr>
        <w:t xml:space="preserve"> and incorporating continuous quality improvement into daily work to advance health equity?</w:t>
      </w:r>
      <w:r w:rsidR="00080D8B" w:rsidRPr="006F6DA5">
        <w:rPr>
          <w:rFonts w:eastAsia="Times New Roman" w:cs="Times New Roman"/>
          <w:sz w:val="18"/>
          <w:szCs w:val="18"/>
        </w:rPr>
        <w:t xml:space="preserve"> </w:t>
      </w:r>
    </w:p>
    <w:p w14:paraId="5F84A860" w14:textId="792FF770" w:rsidR="003F1A1D"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U</w:t>
      </w:r>
      <w:r w:rsidR="003F1A1D" w:rsidRPr="006F6DA5">
        <w:rPr>
          <w:rFonts w:eastAsia="Times New Roman" w:cs="Times New Roman"/>
          <w:sz w:val="18"/>
          <w:szCs w:val="18"/>
        </w:rPr>
        <w:t>se performance management and quality improvement principles, such as rapid-cycle improvement, to continuously improve our policies, processes, and programs to advance health equity?</w:t>
      </w:r>
    </w:p>
    <w:p w14:paraId="0E7DB667" w14:textId="461A0B4A" w:rsidR="003F1A1D" w:rsidRPr="006F6DA5" w:rsidRDefault="00507270" w:rsidP="00507270">
      <w:pPr>
        <w:pStyle w:val="ListParagraph"/>
        <w:numPr>
          <w:ilvl w:val="2"/>
          <w:numId w:val="5"/>
        </w:numPr>
        <w:rPr>
          <w:rFonts w:eastAsia="Times New Roman" w:cs="Times New Roman"/>
          <w:sz w:val="18"/>
          <w:szCs w:val="18"/>
        </w:rPr>
      </w:pPr>
      <w:r w:rsidRPr="006F6DA5">
        <w:rPr>
          <w:rFonts w:eastAsia="Times New Roman" w:cs="Times New Roman"/>
          <w:sz w:val="18"/>
          <w:szCs w:val="18"/>
        </w:rPr>
        <w:t>H</w:t>
      </w:r>
      <w:r w:rsidR="003F1A1D" w:rsidRPr="006F6DA5">
        <w:rPr>
          <w:rFonts w:eastAsia="Times New Roman" w:cs="Times New Roman"/>
          <w:sz w:val="18"/>
          <w:szCs w:val="18"/>
        </w:rPr>
        <w:t>ave a plan for spreading successes in advancing health equity?</w:t>
      </w:r>
    </w:p>
    <w:p w14:paraId="36E58C6A" w14:textId="355B2A37" w:rsidR="001B0458" w:rsidRPr="006F6DA5" w:rsidRDefault="00507270" w:rsidP="001B0458">
      <w:pPr>
        <w:pStyle w:val="ListParagraph"/>
        <w:numPr>
          <w:ilvl w:val="2"/>
          <w:numId w:val="5"/>
        </w:numPr>
        <w:rPr>
          <w:rFonts w:eastAsia="Times New Roman" w:cs="Times New Roman"/>
          <w:sz w:val="18"/>
          <w:szCs w:val="18"/>
        </w:rPr>
      </w:pPr>
      <w:r w:rsidRPr="006F6DA5">
        <w:rPr>
          <w:rFonts w:eastAsia="Times New Roman" w:cs="Times New Roman"/>
          <w:sz w:val="18"/>
          <w:szCs w:val="18"/>
        </w:rPr>
        <w:t>P</w:t>
      </w:r>
      <w:r w:rsidR="003F1A1D" w:rsidRPr="006F6DA5">
        <w:rPr>
          <w:rFonts w:eastAsia="Times New Roman" w:cs="Times New Roman"/>
          <w:sz w:val="18"/>
          <w:szCs w:val="18"/>
        </w:rPr>
        <w:t>rovide peer-to-peer learning opportunities to advance practice around health equity?</w:t>
      </w:r>
    </w:p>
    <w:p w14:paraId="20C366C4" w14:textId="77777777" w:rsidR="006726EF" w:rsidRPr="006F6DA5" w:rsidRDefault="006726EF" w:rsidP="006726EF">
      <w:pPr>
        <w:rPr>
          <w:sz w:val="18"/>
          <w:szCs w:val="18"/>
          <w:u w:val="single"/>
        </w:rPr>
      </w:pPr>
    </w:p>
    <w:p w14:paraId="4F52D3AF" w14:textId="414F9C08" w:rsidR="006726EF" w:rsidRPr="006F6DA5" w:rsidRDefault="006726EF" w:rsidP="006726EF">
      <w:pPr>
        <w:rPr>
          <w:sz w:val="18"/>
          <w:szCs w:val="18"/>
          <w:u w:val="single"/>
        </w:rPr>
      </w:pPr>
      <w:r w:rsidRPr="006F6DA5">
        <w:rPr>
          <w:sz w:val="18"/>
          <w:szCs w:val="18"/>
          <w:u w:val="single"/>
        </w:rPr>
        <w:t xml:space="preserve">Foundational Practice VI:  Support Successful Partnerships and Strengthen Community Capacity </w:t>
      </w:r>
    </w:p>
    <w:p w14:paraId="749FC13D" w14:textId="2A9EF310" w:rsidR="006726EF" w:rsidRPr="006F6DA5" w:rsidRDefault="006726EF" w:rsidP="006726EF">
      <w:pPr>
        <w:pStyle w:val="ListParagraph"/>
        <w:numPr>
          <w:ilvl w:val="0"/>
          <w:numId w:val="6"/>
        </w:numPr>
        <w:rPr>
          <w:b/>
          <w:sz w:val="18"/>
          <w:szCs w:val="18"/>
          <w:u w:val="single"/>
        </w:rPr>
      </w:pPr>
      <w:r w:rsidRPr="006F6DA5">
        <w:rPr>
          <w:b/>
          <w:sz w:val="18"/>
          <w:szCs w:val="18"/>
        </w:rPr>
        <w:t xml:space="preserve">Develop and deepen cross-sector and interagency relationships. </w:t>
      </w:r>
    </w:p>
    <w:p w14:paraId="41D01EEA" w14:textId="77777777" w:rsidR="00507270" w:rsidRPr="006F6DA5" w:rsidRDefault="00507270" w:rsidP="00EB5EAA">
      <w:pPr>
        <w:pStyle w:val="ListParagraph"/>
        <w:numPr>
          <w:ilvl w:val="1"/>
          <w:numId w:val="6"/>
        </w:numPr>
        <w:rPr>
          <w:rFonts w:eastAsia="Times New Roman" w:cs="Times New Roman"/>
          <w:sz w:val="18"/>
          <w:szCs w:val="18"/>
        </w:rPr>
      </w:pPr>
      <w:r w:rsidRPr="006F6DA5">
        <w:rPr>
          <w:rFonts w:eastAsia="Times New Roman" w:cs="Times New Roman"/>
          <w:sz w:val="18"/>
          <w:szCs w:val="18"/>
        </w:rPr>
        <w:t>Do our organization:</w:t>
      </w:r>
    </w:p>
    <w:p w14:paraId="2F70D22D" w14:textId="2062DA88"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 xml:space="preserve">Have </w:t>
      </w:r>
      <w:r w:rsidR="00EB5EAA" w:rsidRPr="006F6DA5">
        <w:rPr>
          <w:rFonts w:eastAsia="Times New Roman" w:cs="Times New Roman"/>
          <w:sz w:val="18"/>
          <w:szCs w:val="18"/>
        </w:rPr>
        <w:t xml:space="preserve">leaders </w:t>
      </w:r>
      <w:r w:rsidRPr="006F6DA5">
        <w:rPr>
          <w:rFonts w:eastAsia="Times New Roman" w:cs="Times New Roman"/>
          <w:sz w:val="18"/>
          <w:szCs w:val="18"/>
        </w:rPr>
        <w:t xml:space="preserve">who </w:t>
      </w:r>
      <w:r w:rsidR="00EB5EAA" w:rsidRPr="006F6DA5">
        <w:rPr>
          <w:rFonts w:eastAsia="Times New Roman" w:cs="Times New Roman"/>
          <w:sz w:val="18"/>
          <w:szCs w:val="18"/>
        </w:rPr>
        <w:t>reach out and engage their interagency counterparts to add health considerations to policies in areas outside of traditional public health concerns such as transportation, housing, employment, economic development, etc.?</w:t>
      </w:r>
    </w:p>
    <w:p w14:paraId="4B0DBFB8" w14:textId="34781B96"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U</w:t>
      </w:r>
      <w:r w:rsidR="00EB5EAA" w:rsidRPr="006F6DA5">
        <w:rPr>
          <w:rFonts w:eastAsia="Times New Roman" w:cs="Times New Roman"/>
          <w:sz w:val="18"/>
          <w:szCs w:val="18"/>
        </w:rPr>
        <w:t xml:space="preserve">se the WHO definition of health to </w:t>
      </w:r>
      <w:r w:rsidR="00080D8B" w:rsidRPr="006F6DA5">
        <w:rPr>
          <w:rFonts w:eastAsia="Times New Roman" w:cs="Times New Roman"/>
          <w:sz w:val="18"/>
          <w:szCs w:val="18"/>
        </w:rPr>
        <w:t>engage others and improve</w:t>
      </w:r>
      <w:r w:rsidR="00EB5EAA" w:rsidRPr="006F6DA5">
        <w:rPr>
          <w:rFonts w:eastAsia="Times New Roman" w:cs="Times New Roman"/>
          <w:sz w:val="18"/>
          <w:szCs w:val="18"/>
        </w:rPr>
        <w:t xml:space="preserve"> the social and economic conditions for health?</w:t>
      </w:r>
    </w:p>
    <w:p w14:paraId="0C8DAB16" w14:textId="6E1AB3C5"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W</w:t>
      </w:r>
      <w:r w:rsidR="00EB5EAA" w:rsidRPr="006F6DA5">
        <w:rPr>
          <w:rFonts w:eastAsia="Times New Roman" w:cs="Times New Roman"/>
          <w:sz w:val="18"/>
          <w:szCs w:val="18"/>
        </w:rPr>
        <w:t>ork to ensure an understanding of a health equity in all policies approach?</w:t>
      </w:r>
    </w:p>
    <w:p w14:paraId="155DCA1D" w14:textId="672BE921"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U</w:t>
      </w:r>
      <w:r w:rsidR="00EB5EAA" w:rsidRPr="006F6DA5">
        <w:rPr>
          <w:rFonts w:eastAsia="Times New Roman" w:cs="Times New Roman"/>
          <w:sz w:val="18"/>
          <w:szCs w:val="18"/>
        </w:rPr>
        <w:t xml:space="preserve">se cross-sector data to support our collaborations with other cross sector agencies? </w:t>
      </w:r>
    </w:p>
    <w:p w14:paraId="753C5555" w14:textId="5B459C19" w:rsidR="003F1A1D"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 xml:space="preserve">Have </w:t>
      </w:r>
      <w:r w:rsidR="00EB5EAA" w:rsidRPr="006F6DA5">
        <w:rPr>
          <w:rFonts w:eastAsia="Times New Roman" w:cs="Times New Roman"/>
          <w:sz w:val="18"/>
          <w:szCs w:val="18"/>
        </w:rPr>
        <w:t>developed partnerships with communications experts and the media to assure understanding in the community and expand opportunities for health?</w:t>
      </w:r>
    </w:p>
    <w:p w14:paraId="51364918" w14:textId="4F99ADB6" w:rsidR="006726EF" w:rsidRPr="006F6DA5" w:rsidRDefault="006726EF" w:rsidP="006726EF">
      <w:pPr>
        <w:pStyle w:val="ListParagraph"/>
        <w:numPr>
          <w:ilvl w:val="0"/>
          <w:numId w:val="6"/>
        </w:numPr>
        <w:rPr>
          <w:b/>
          <w:sz w:val="18"/>
          <w:szCs w:val="18"/>
          <w:u w:val="single"/>
        </w:rPr>
      </w:pPr>
      <w:r w:rsidRPr="006F6DA5">
        <w:rPr>
          <w:b/>
          <w:sz w:val="18"/>
          <w:szCs w:val="18"/>
        </w:rPr>
        <w:t xml:space="preserve">Form and maintain community partnerships with multiple stakeholders, including communities of color, America Indians, and others experiencing health inequities. </w:t>
      </w:r>
    </w:p>
    <w:p w14:paraId="188252EF" w14:textId="77777777" w:rsidR="00507270" w:rsidRPr="006F6DA5" w:rsidRDefault="00EB5EAA" w:rsidP="00EB5EAA">
      <w:pPr>
        <w:pStyle w:val="ListParagraph"/>
        <w:numPr>
          <w:ilvl w:val="1"/>
          <w:numId w:val="6"/>
        </w:numPr>
        <w:rPr>
          <w:rFonts w:eastAsia="Times New Roman" w:cs="Times New Roman"/>
          <w:sz w:val="18"/>
          <w:szCs w:val="18"/>
        </w:rPr>
      </w:pPr>
      <w:r w:rsidRPr="006F6DA5">
        <w:rPr>
          <w:rFonts w:eastAsia="Times New Roman" w:cs="Times New Roman"/>
          <w:sz w:val="18"/>
          <w:szCs w:val="18"/>
        </w:rPr>
        <w:t xml:space="preserve">Does our organization </w:t>
      </w:r>
    </w:p>
    <w:p w14:paraId="5762D986" w14:textId="5DD38A20"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P</w:t>
      </w:r>
      <w:r w:rsidR="00EB5EAA" w:rsidRPr="006F6DA5">
        <w:rPr>
          <w:rFonts w:eastAsia="Times New Roman" w:cs="Times New Roman"/>
          <w:sz w:val="18"/>
          <w:szCs w:val="18"/>
        </w:rPr>
        <w:t>artner in a way that intentionally shares power and decision making?</w:t>
      </w:r>
    </w:p>
    <w:p w14:paraId="296B2D1B" w14:textId="2F4FE02D"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P</w:t>
      </w:r>
      <w:r w:rsidR="00EB5EAA" w:rsidRPr="006F6DA5">
        <w:rPr>
          <w:rFonts w:eastAsia="Times New Roman" w:cs="Times New Roman"/>
          <w:sz w:val="18"/>
          <w:szCs w:val="18"/>
        </w:rPr>
        <w:t>artner with a diverse group of individuals and organizations/agencies, including but not limited to: individuals and groups experiencing inequities: people of color; local and Tribal health departments; cross sector agencies; universities/colleges; the executive branch; community organizations and coalitions?</w:t>
      </w:r>
    </w:p>
    <w:p w14:paraId="672B7641" w14:textId="635878CF" w:rsidR="00EB5EAA" w:rsidRPr="006F6DA5" w:rsidRDefault="00507270" w:rsidP="00507270">
      <w:pPr>
        <w:pStyle w:val="ListParagraph"/>
        <w:numPr>
          <w:ilvl w:val="2"/>
          <w:numId w:val="6"/>
        </w:numPr>
        <w:rPr>
          <w:rFonts w:eastAsia="Times New Roman" w:cs="Times New Roman"/>
          <w:sz w:val="18"/>
          <w:szCs w:val="18"/>
        </w:rPr>
      </w:pPr>
      <w:r w:rsidRPr="006F6DA5">
        <w:rPr>
          <w:rFonts w:eastAsia="Times New Roman" w:cs="Times New Roman"/>
          <w:sz w:val="18"/>
          <w:szCs w:val="18"/>
        </w:rPr>
        <w:t>D</w:t>
      </w:r>
      <w:r w:rsidR="00EB5EAA" w:rsidRPr="006F6DA5">
        <w:rPr>
          <w:rFonts w:eastAsia="Times New Roman" w:cs="Times New Roman"/>
          <w:sz w:val="18"/>
          <w:szCs w:val="18"/>
        </w:rPr>
        <w:t>esignate enough time and create avenues for meaningful participation of communities of color, American Indians and others experiencing health inequities in project governance and oversight, assuring that the people who are affected by various decisions are involved in the decision-making process?</w:t>
      </w:r>
    </w:p>
    <w:p w14:paraId="79286B15" w14:textId="77777777" w:rsidR="00637363"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Practice transparency with communities around agency needs and priorities?</w:t>
      </w:r>
    </w:p>
    <w:p w14:paraId="0A47A242" w14:textId="197D7E8E" w:rsidR="00637363" w:rsidRPr="006F6DA5" w:rsidRDefault="007E679F"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 xml:space="preserve">Prepare staff to respectfully and thoughtfully </w:t>
      </w:r>
      <w:r w:rsidR="00637363" w:rsidRPr="006F6DA5">
        <w:rPr>
          <w:rFonts w:eastAsia="Times New Roman" w:cs="Times New Roman"/>
          <w:sz w:val="18"/>
          <w:szCs w:val="18"/>
        </w:rPr>
        <w:t>engage with communities of color, American Indians and others experiencing health inequities?</w:t>
      </w:r>
    </w:p>
    <w:p w14:paraId="32EEABAD" w14:textId="5C9B7AC8" w:rsidR="00637363"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Utilize the WHO CSDH Framework with partners in conducting community health needs assessments?</w:t>
      </w:r>
    </w:p>
    <w:p w14:paraId="354AEB29" w14:textId="77777777" w:rsidR="00EB5EAA" w:rsidRPr="006F6DA5" w:rsidRDefault="00EB5EAA" w:rsidP="00EB5EAA">
      <w:pPr>
        <w:pStyle w:val="ListParagraph"/>
        <w:numPr>
          <w:ilvl w:val="1"/>
          <w:numId w:val="6"/>
        </w:numPr>
        <w:rPr>
          <w:rFonts w:eastAsia="Times New Roman" w:cs="Times New Roman"/>
          <w:sz w:val="18"/>
          <w:szCs w:val="18"/>
        </w:rPr>
      </w:pPr>
      <w:r w:rsidRPr="006F6DA5">
        <w:rPr>
          <w:rFonts w:eastAsia="Times New Roman" w:cs="Times New Roman"/>
          <w:sz w:val="18"/>
          <w:szCs w:val="18"/>
        </w:rPr>
        <w:t>Are decisions in our organization made in collaboration with community partners – especially communities of color, American Indians and others experiencing health inequities?</w:t>
      </w:r>
    </w:p>
    <w:p w14:paraId="7D385702" w14:textId="77777777" w:rsidR="00EB5EAA" w:rsidRPr="006F6DA5" w:rsidRDefault="00EB5EAA" w:rsidP="00EB5EAA">
      <w:pPr>
        <w:pStyle w:val="ListParagraph"/>
        <w:numPr>
          <w:ilvl w:val="1"/>
          <w:numId w:val="6"/>
        </w:numPr>
        <w:rPr>
          <w:rFonts w:eastAsia="Times New Roman" w:cs="Times New Roman"/>
          <w:sz w:val="18"/>
          <w:szCs w:val="18"/>
        </w:rPr>
      </w:pPr>
      <w:r w:rsidRPr="006F6DA5">
        <w:rPr>
          <w:rFonts w:eastAsia="Times New Roman" w:cs="Times New Roman"/>
          <w:sz w:val="18"/>
          <w:szCs w:val="18"/>
        </w:rPr>
        <w:t>Has our organization, completed, participated in, or planned a community health needs assessment in collaboration with community partners including people of color, American Indians and others experiencing health inequities?</w:t>
      </w:r>
    </w:p>
    <w:p w14:paraId="2EDF8262" w14:textId="7564794D" w:rsidR="006726EF" w:rsidRPr="006F6DA5" w:rsidRDefault="006726EF" w:rsidP="006726EF">
      <w:pPr>
        <w:pStyle w:val="ListParagraph"/>
        <w:numPr>
          <w:ilvl w:val="0"/>
          <w:numId w:val="6"/>
        </w:numPr>
        <w:rPr>
          <w:b/>
          <w:sz w:val="18"/>
          <w:szCs w:val="18"/>
          <w:u w:val="single"/>
        </w:rPr>
      </w:pPr>
      <w:r w:rsidRPr="006F6DA5">
        <w:rPr>
          <w:b/>
          <w:sz w:val="18"/>
          <w:szCs w:val="18"/>
        </w:rPr>
        <w:t xml:space="preserve">Strengthen community capacity to build collective efficacy to foster institutional and structural change that advances health equity. </w:t>
      </w:r>
    </w:p>
    <w:p w14:paraId="61C29D58" w14:textId="77777777" w:rsidR="00637363" w:rsidRPr="006F6DA5" w:rsidRDefault="00EB5EAA" w:rsidP="00EB5EAA">
      <w:pPr>
        <w:pStyle w:val="ListParagraph"/>
        <w:numPr>
          <w:ilvl w:val="1"/>
          <w:numId w:val="6"/>
        </w:numPr>
        <w:rPr>
          <w:rFonts w:eastAsia="Times New Roman" w:cs="Times New Roman"/>
          <w:sz w:val="18"/>
          <w:szCs w:val="18"/>
        </w:rPr>
      </w:pPr>
      <w:r w:rsidRPr="006F6DA5">
        <w:rPr>
          <w:rFonts w:eastAsia="Times New Roman" w:cs="Times New Roman"/>
          <w:sz w:val="18"/>
          <w:szCs w:val="18"/>
        </w:rPr>
        <w:t>Does our organization</w:t>
      </w:r>
      <w:r w:rsidR="00637363" w:rsidRPr="006F6DA5">
        <w:rPr>
          <w:rFonts w:eastAsia="Times New Roman" w:cs="Times New Roman"/>
          <w:sz w:val="18"/>
          <w:szCs w:val="18"/>
        </w:rPr>
        <w:t>:</w:t>
      </w:r>
    </w:p>
    <w:p w14:paraId="262B2905" w14:textId="25A8C788" w:rsidR="00EB5EAA"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B</w:t>
      </w:r>
      <w:r w:rsidR="00EB5EAA" w:rsidRPr="006F6DA5">
        <w:rPr>
          <w:rFonts w:eastAsia="Times New Roman" w:cs="Times New Roman"/>
          <w:sz w:val="18"/>
          <w:szCs w:val="18"/>
        </w:rPr>
        <w:t>uild the leadership capacity of community members to advocate on issues affecting the environmental, social and economic conditions that impact health?</w:t>
      </w:r>
    </w:p>
    <w:p w14:paraId="6BD06ADE" w14:textId="3B7A79AE" w:rsidR="00EB5EAA"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I</w:t>
      </w:r>
      <w:r w:rsidR="00EB5EAA" w:rsidRPr="006F6DA5">
        <w:rPr>
          <w:rFonts w:eastAsia="Times New Roman" w:cs="Times New Roman"/>
          <w:sz w:val="18"/>
          <w:szCs w:val="18"/>
        </w:rPr>
        <w:t>ntentionally foster strong relationships between cross-sectoral partners and populations of color, American Indians and others experiencing health inequities?</w:t>
      </w:r>
    </w:p>
    <w:p w14:paraId="5405418F" w14:textId="7971ABEA" w:rsidR="00EB5EAA"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lastRenderedPageBreak/>
        <w:t>W</w:t>
      </w:r>
      <w:r w:rsidR="006D3D7F" w:rsidRPr="006F6DA5">
        <w:rPr>
          <w:rFonts w:eastAsia="Times New Roman" w:cs="Times New Roman"/>
          <w:sz w:val="18"/>
          <w:szCs w:val="18"/>
        </w:rPr>
        <w:t>ork to engage and</w:t>
      </w:r>
      <w:r w:rsidR="00EB5EAA" w:rsidRPr="006F6DA5">
        <w:rPr>
          <w:rFonts w:eastAsia="Times New Roman" w:cs="Times New Roman"/>
          <w:sz w:val="18"/>
          <w:szCs w:val="18"/>
        </w:rPr>
        <w:t xml:space="preserve"> support populations of color, American Indians and others experiencing health inequities in creating more equitable, local living and working conditions?</w:t>
      </w:r>
    </w:p>
    <w:p w14:paraId="43A5C407" w14:textId="235D29A5" w:rsidR="00EB5EAA"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A</w:t>
      </w:r>
      <w:r w:rsidR="00EB5EAA" w:rsidRPr="006F6DA5">
        <w:rPr>
          <w:rFonts w:eastAsia="Times New Roman" w:cs="Times New Roman"/>
          <w:sz w:val="18"/>
          <w:szCs w:val="18"/>
        </w:rPr>
        <w:t>ctively work to reduce the marginalization of specific racial, socioeconomic or newcomer groups and build inclusive communities and decision making processes?</w:t>
      </w:r>
    </w:p>
    <w:p w14:paraId="7FA0F2CB" w14:textId="72A3E26C" w:rsidR="00EB5EAA" w:rsidRPr="006F6DA5" w:rsidRDefault="00637363" w:rsidP="00637363">
      <w:pPr>
        <w:pStyle w:val="ListParagraph"/>
        <w:numPr>
          <w:ilvl w:val="2"/>
          <w:numId w:val="6"/>
        </w:numPr>
        <w:rPr>
          <w:rFonts w:eastAsia="Times New Roman" w:cs="Times New Roman"/>
          <w:sz w:val="18"/>
          <w:szCs w:val="18"/>
        </w:rPr>
      </w:pPr>
      <w:r w:rsidRPr="006F6DA5">
        <w:rPr>
          <w:rFonts w:eastAsia="Times New Roman" w:cs="Times New Roman"/>
          <w:sz w:val="18"/>
          <w:szCs w:val="18"/>
        </w:rPr>
        <w:t>H</w:t>
      </w:r>
      <w:r w:rsidR="00EB5EAA" w:rsidRPr="006F6DA5">
        <w:rPr>
          <w:rFonts w:eastAsia="Times New Roman" w:cs="Times New Roman"/>
          <w:sz w:val="18"/>
          <w:szCs w:val="18"/>
        </w:rPr>
        <w:t xml:space="preserve">ave an evaluation plan of our community engagement efforts to ensure continuous learning and impact of partnering with communities? </w:t>
      </w:r>
    </w:p>
    <w:p w14:paraId="4FF743BA" w14:textId="1238D7F4" w:rsidR="006726EF" w:rsidRPr="006F6DA5" w:rsidRDefault="00637363" w:rsidP="006726EF">
      <w:pPr>
        <w:pStyle w:val="ListParagraph"/>
        <w:numPr>
          <w:ilvl w:val="2"/>
          <w:numId w:val="6"/>
        </w:numPr>
        <w:rPr>
          <w:rFonts w:eastAsia="Times New Roman" w:cs="Times New Roman"/>
          <w:sz w:val="18"/>
          <w:szCs w:val="18"/>
        </w:rPr>
      </w:pPr>
      <w:r w:rsidRPr="006F6DA5">
        <w:rPr>
          <w:rFonts w:eastAsia="Times New Roman" w:cs="Times New Roman"/>
          <w:sz w:val="18"/>
          <w:szCs w:val="18"/>
        </w:rPr>
        <w:t>S</w:t>
      </w:r>
      <w:r w:rsidR="00EB5EAA" w:rsidRPr="006F6DA5">
        <w:rPr>
          <w:rFonts w:eastAsia="Times New Roman" w:cs="Times New Roman"/>
          <w:sz w:val="18"/>
          <w:szCs w:val="18"/>
        </w:rPr>
        <w:t>hare the evaluation results of our community engagement efforts with community partners?</w:t>
      </w:r>
    </w:p>
    <w:p w14:paraId="147D8B15" w14:textId="77777777" w:rsidR="00B467C8" w:rsidRPr="006F6DA5" w:rsidRDefault="00B467C8" w:rsidP="006726EF">
      <w:pPr>
        <w:rPr>
          <w:sz w:val="18"/>
          <w:szCs w:val="18"/>
          <w:u w:val="single"/>
        </w:rPr>
      </w:pPr>
    </w:p>
    <w:p w14:paraId="5A9BB3EA" w14:textId="4BACA6BB" w:rsidR="006726EF" w:rsidRPr="006F6DA5" w:rsidRDefault="006726EF" w:rsidP="006726EF">
      <w:pPr>
        <w:rPr>
          <w:sz w:val="18"/>
          <w:szCs w:val="18"/>
          <w:u w:val="single"/>
        </w:rPr>
      </w:pPr>
      <w:r w:rsidRPr="006F6DA5">
        <w:rPr>
          <w:sz w:val="18"/>
          <w:szCs w:val="18"/>
          <w:u w:val="single"/>
        </w:rPr>
        <w:t xml:space="preserve">Foundational Practice VII:  Assure Strategic and Targeted Use of Resources </w:t>
      </w:r>
    </w:p>
    <w:p w14:paraId="0CCD5DC9" w14:textId="17D88B24" w:rsidR="00464E4B" w:rsidRPr="006F6DA5" w:rsidRDefault="006726EF" w:rsidP="006726EF">
      <w:pPr>
        <w:pStyle w:val="ListParagraph"/>
        <w:numPr>
          <w:ilvl w:val="0"/>
          <w:numId w:val="7"/>
        </w:numPr>
        <w:rPr>
          <w:b/>
          <w:sz w:val="18"/>
          <w:szCs w:val="18"/>
          <w:u w:val="single"/>
        </w:rPr>
      </w:pPr>
      <w:r w:rsidRPr="006F6DA5">
        <w:rPr>
          <w:b/>
          <w:sz w:val="18"/>
          <w:szCs w:val="18"/>
        </w:rPr>
        <w:t>Strategically direct fiscal and human resources to those with the greatest need to advance health equity.</w:t>
      </w:r>
    </w:p>
    <w:p w14:paraId="29C165DD" w14:textId="77777777" w:rsidR="00637363"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Does our organization</w:t>
      </w:r>
      <w:r w:rsidR="00637363" w:rsidRPr="006F6DA5">
        <w:rPr>
          <w:rFonts w:eastAsia="Times New Roman" w:cs="Times New Roman"/>
          <w:sz w:val="18"/>
          <w:szCs w:val="18"/>
        </w:rPr>
        <w:t>:</w:t>
      </w:r>
    </w:p>
    <w:p w14:paraId="792FCC3F" w14:textId="2FD1B983"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A</w:t>
      </w:r>
      <w:r w:rsidR="00156567" w:rsidRPr="006F6DA5">
        <w:rPr>
          <w:rFonts w:eastAsia="Times New Roman" w:cs="Times New Roman"/>
          <w:sz w:val="18"/>
          <w:szCs w:val="18"/>
        </w:rPr>
        <w:t>ssure that resources are not reinforcing cultural bias, barriers or inequities?</w:t>
      </w:r>
    </w:p>
    <w:p w14:paraId="05DE43C6" w14:textId="782B9047"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A</w:t>
      </w:r>
      <w:r w:rsidR="00156567" w:rsidRPr="006F6DA5">
        <w:rPr>
          <w:rFonts w:eastAsia="Times New Roman" w:cs="Times New Roman"/>
          <w:sz w:val="18"/>
          <w:szCs w:val="18"/>
        </w:rPr>
        <w:t xml:space="preserve">ssure strategic distribution of the fiscal and human resources that make possible optimal health and quality of life for all individuals? </w:t>
      </w:r>
    </w:p>
    <w:p w14:paraId="1E1BE057" w14:textId="77702981"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H</w:t>
      </w:r>
      <w:r w:rsidR="00156567" w:rsidRPr="006F6DA5">
        <w:rPr>
          <w:rFonts w:eastAsia="Times New Roman" w:cs="Times New Roman"/>
          <w:sz w:val="18"/>
          <w:szCs w:val="18"/>
        </w:rPr>
        <w:t xml:space="preserve">ave current data that inform where resources should be invested to address those with greatest need? </w:t>
      </w:r>
    </w:p>
    <w:p w14:paraId="37522E5B" w14:textId="281033DA" w:rsidR="00F705F2"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T</w:t>
      </w:r>
      <w:r w:rsidR="00156567" w:rsidRPr="006F6DA5">
        <w:rPr>
          <w:rFonts w:eastAsia="Times New Roman" w:cs="Times New Roman"/>
          <w:sz w:val="18"/>
          <w:szCs w:val="18"/>
        </w:rPr>
        <w:t>rack resource allocation to assure that it is directed to those with greatest need in order to advance health equity?</w:t>
      </w:r>
    </w:p>
    <w:p w14:paraId="5633AF4A" w14:textId="784E5A49" w:rsidR="006726EF" w:rsidRPr="006F6DA5" w:rsidRDefault="006726EF" w:rsidP="006726EF">
      <w:pPr>
        <w:pStyle w:val="ListParagraph"/>
        <w:numPr>
          <w:ilvl w:val="0"/>
          <w:numId w:val="7"/>
        </w:numPr>
        <w:rPr>
          <w:b/>
          <w:sz w:val="18"/>
          <w:szCs w:val="18"/>
          <w:u w:val="single"/>
        </w:rPr>
      </w:pPr>
      <w:r w:rsidRPr="006F6DA5">
        <w:rPr>
          <w:b/>
          <w:sz w:val="18"/>
          <w:szCs w:val="18"/>
        </w:rPr>
        <w:t xml:space="preserve">Invest in research and practice-based strategies and shared priorities for advancing health equity.  </w:t>
      </w:r>
    </w:p>
    <w:p w14:paraId="33BD268E" w14:textId="77777777" w:rsidR="00637363" w:rsidRPr="006F6DA5" w:rsidRDefault="00637363"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Does our organization:</w:t>
      </w:r>
    </w:p>
    <w:p w14:paraId="6F5BEB20" w14:textId="58FA473A"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I</w:t>
      </w:r>
      <w:r w:rsidR="00156567" w:rsidRPr="006F6DA5">
        <w:rPr>
          <w:rFonts w:eastAsia="Times New Roman" w:cs="Times New Roman"/>
          <w:sz w:val="18"/>
          <w:szCs w:val="18"/>
        </w:rPr>
        <w:t>nvest in identifying practice-based evidence that is culturally responsive?</w:t>
      </w:r>
    </w:p>
    <w:p w14:paraId="6FC0D261" w14:textId="419F2F7B"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Have</w:t>
      </w:r>
      <w:r w:rsidR="00156567" w:rsidRPr="006F6DA5">
        <w:rPr>
          <w:rFonts w:eastAsia="Times New Roman" w:cs="Times New Roman"/>
          <w:sz w:val="18"/>
          <w:szCs w:val="18"/>
        </w:rPr>
        <w:t xml:space="preserve"> a planned approach to assure that resources to advance health equity are allocated based on research and practice-based evidence?</w:t>
      </w:r>
    </w:p>
    <w:p w14:paraId="2201AC9F" w14:textId="058D90B4"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P</w:t>
      </w:r>
      <w:r w:rsidR="00156567" w:rsidRPr="006F6DA5">
        <w:rPr>
          <w:rFonts w:eastAsia="Times New Roman" w:cs="Times New Roman"/>
          <w:sz w:val="18"/>
          <w:szCs w:val="18"/>
        </w:rPr>
        <w:t xml:space="preserve">rioritize funding in ways that emphasize the assets and opportunities needed across the life span? </w:t>
      </w:r>
    </w:p>
    <w:p w14:paraId="0608C269" w14:textId="261580FA" w:rsidR="00156567" w:rsidRPr="006F6DA5" w:rsidRDefault="006726EF" w:rsidP="00156567">
      <w:pPr>
        <w:pStyle w:val="ListParagraph"/>
        <w:numPr>
          <w:ilvl w:val="0"/>
          <w:numId w:val="7"/>
        </w:numPr>
        <w:rPr>
          <w:b/>
          <w:sz w:val="18"/>
          <w:szCs w:val="18"/>
          <w:u w:val="single"/>
        </w:rPr>
      </w:pPr>
      <w:r w:rsidRPr="006F6DA5">
        <w:rPr>
          <w:b/>
          <w:sz w:val="18"/>
          <w:szCs w:val="18"/>
        </w:rPr>
        <w:t>Use resources to build system capacity to advance health equity.</w:t>
      </w:r>
    </w:p>
    <w:p w14:paraId="22F50C87" w14:textId="77777777" w:rsidR="00637363"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Does our organization</w:t>
      </w:r>
      <w:r w:rsidR="00637363" w:rsidRPr="006F6DA5">
        <w:rPr>
          <w:rFonts w:eastAsia="Times New Roman" w:cs="Times New Roman"/>
          <w:sz w:val="18"/>
          <w:szCs w:val="18"/>
        </w:rPr>
        <w:t>:</w:t>
      </w:r>
    </w:p>
    <w:p w14:paraId="3A02DFB4" w14:textId="5AA4A493"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A</w:t>
      </w:r>
      <w:r w:rsidR="00156567" w:rsidRPr="006F6DA5">
        <w:rPr>
          <w:rFonts w:eastAsia="Times New Roman" w:cs="Times New Roman"/>
          <w:sz w:val="18"/>
          <w:szCs w:val="18"/>
        </w:rPr>
        <w:t>llocate sufficient resources for policy development and implementation</w:t>
      </w:r>
      <w:r w:rsidRPr="006F6DA5">
        <w:rPr>
          <w:rFonts w:eastAsia="Times New Roman" w:cs="Times New Roman"/>
          <w:sz w:val="18"/>
          <w:szCs w:val="18"/>
        </w:rPr>
        <w:t xml:space="preserve">, workforce development, quality improvement, and performance measurement </w:t>
      </w:r>
      <w:r w:rsidR="00156567" w:rsidRPr="006F6DA5">
        <w:rPr>
          <w:rFonts w:eastAsia="Times New Roman" w:cs="Times New Roman"/>
          <w:sz w:val="18"/>
          <w:szCs w:val="18"/>
        </w:rPr>
        <w:t>to advance health equity?</w:t>
      </w:r>
    </w:p>
    <w:p w14:paraId="4589BD8D" w14:textId="01C98007"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A</w:t>
      </w:r>
      <w:r w:rsidR="00156567" w:rsidRPr="006F6DA5">
        <w:rPr>
          <w:rFonts w:eastAsia="Times New Roman" w:cs="Times New Roman"/>
          <w:sz w:val="18"/>
          <w:szCs w:val="18"/>
        </w:rPr>
        <w:t>llocate funds to support the meaningful participation of communities of color, American Indians, and others experiencing health inequities in societal decision-making and prioritization processes?</w:t>
      </w:r>
    </w:p>
    <w:p w14:paraId="71D682F4" w14:textId="32CE0317" w:rsidR="006726EF" w:rsidRPr="006F6DA5" w:rsidRDefault="006726EF" w:rsidP="006726EF">
      <w:pPr>
        <w:pStyle w:val="ListParagraph"/>
        <w:numPr>
          <w:ilvl w:val="0"/>
          <w:numId w:val="7"/>
        </w:numPr>
        <w:rPr>
          <w:b/>
          <w:sz w:val="18"/>
          <w:szCs w:val="18"/>
          <w:u w:val="single"/>
        </w:rPr>
      </w:pPr>
      <w:r w:rsidRPr="006F6DA5">
        <w:rPr>
          <w:b/>
          <w:sz w:val="18"/>
          <w:szCs w:val="18"/>
        </w:rPr>
        <w:t>Align funding streams across all sectors and levels of government to maximize the impact of efforts to advance health equity.</w:t>
      </w:r>
    </w:p>
    <w:p w14:paraId="7E5B09B9" w14:textId="77777777" w:rsidR="00156567"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Does our organization align funding streams to promote health equity and the elimination of health inequities?</w:t>
      </w:r>
    </w:p>
    <w:p w14:paraId="0BC2C4C2" w14:textId="77777777" w:rsidR="00156567"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Are our organization’s payment methodologies and fiscal incentives aligned with performance on health equity measures?</w:t>
      </w:r>
    </w:p>
    <w:p w14:paraId="771EAE48" w14:textId="15C41456" w:rsidR="00156567"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Is our organization’s fiscal policy aligned with equitable access to services, supports, assets, and opportunities?</w:t>
      </w:r>
    </w:p>
    <w:p w14:paraId="68695FBA" w14:textId="5A29DE87" w:rsidR="0030660F" w:rsidRPr="006F6DA5" w:rsidRDefault="006726EF" w:rsidP="0030660F">
      <w:pPr>
        <w:pStyle w:val="ListParagraph"/>
        <w:numPr>
          <w:ilvl w:val="0"/>
          <w:numId w:val="7"/>
        </w:numPr>
        <w:rPr>
          <w:b/>
          <w:sz w:val="18"/>
          <w:szCs w:val="18"/>
          <w:u w:val="single"/>
        </w:rPr>
      </w:pPr>
      <w:r w:rsidRPr="006F6DA5">
        <w:rPr>
          <w:b/>
          <w:sz w:val="18"/>
          <w:szCs w:val="18"/>
        </w:rPr>
        <w:t xml:space="preserve">Track progress to assure accountability for optimal resource use. </w:t>
      </w:r>
    </w:p>
    <w:p w14:paraId="06EC2AD5" w14:textId="77777777" w:rsidR="00156567"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 xml:space="preserve">Do we hold our organization’s provider networks (hospitals/clinics) and other public health system partners accountable for advancing health equity? </w:t>
      </w:r>
    </w:p>
    <w:p w14:paraId="304EDFA1" w14:textId="1B4BC87A" w:rsidR="00637363" w:rsidRPr="006F6DA5" w:rsidRDefault="00637363" w:rsidP="00637363">
      <w:pPr>
        <w:pStyle w:val="ListParagraph"/>
        <w:numPr>
          <w:ilvl w:val="1"/>
          <w:numId w:val="7"/>
        </w:numPr>
        <w:rPr>
          <w:rFonts w:eastAsia="Times New Roman" w:cs="Times New Roman"/>
          <w:sz w:val="18"/>
          <w:szCs w:val="18"/>
        </w:rPr>
      </w:pPr>
      <w:r w:rsidRPr="006F6DA5">
        <w:rPr>
          <w:rFonts w:eastAsia="Times New Roman" w:cs="Times New Roman"/>
          <w:sz w:val="18"/>
          <w:szCs w:val="18"/>
        </w:rPr>
        <w:t xml:space="preserve">Are fiscal, programmatic and outcomes analysis, tracking, and improvement processes in place for all allocated expenditures? </w:t>
      </w:r>
    </w:p>
    <w:p w14:paraId="4556A572" w14:textId="77777777" w:rsidR="00637363" w:rsidRPr="006F6DA5" w:rsidRDefault="00156567" w:rsidP="00156567">
      <w:pPr>
        <w:pStyle w:val="ListParagraph"/>
        <w:numPr>
          <w:ilvl w:val="1"/>
          <w:numId w:val="7"/>
        </w:numPr>
        <w:rPr>
          <w:rFonts w:eastAsia="Times New Roman" w:cs="Times New Roman"/>
          <w:sz w:val="18"/>
          <w:szCs w:val="18"/>
        </w:rPr>
      </w:pPr>
      <w:r w:rsidRPr="006F6DA5">
        <w:rPr>
          <w:rFonts w:eastAsia="Times New Roman" w:cs="Times New Roman"/>
          <w:sz w:val="18"/>
          <w:szCs w:val="18"/>
        </w:rPr>
        <w:t>Does our organization</w:t>
      </w:r>
      <w:r w:rsidR="00637363" w:rsidRPr="006F6DA5">
        <w:rPr>
          <w:rFonts w:eastAsia="Times New Roman" w:cs="Times New Roman"/>
          <w:sz w:val="18"/>
          <w:szCs w:val="18"/>
        </w:rPr>
        <w:t>:</w:t>
      </w:r>
    </w:p>
    <w:p w14:paraId="4EA82E41" w14:textId="29499E5D" w:rsidR="00156567" w:rsidRPr="006F6DA5" w:rsidRDefault="00637363" w:rsidP="00637363">
      <w:pPr>
        <w:pStyle w:val="ListParagraph"/>
        <w:numPr>
          <w:ilvl w:val="2"/>
          <w:numId w:val="7"/>
        </w:numPr>
        <w:rPr>
          <w:rFonts w:eastAsia="Times New Roman" w:cs="Times New Roman"/>
          <w:sz w:val="18"/>
          <w:szCs w:val="18"/>
        </w:rPr>
      </w:pPr>
      <w:r w:rsidRPr="006F6DA5">
        <w:rPr>
          <w:rFonts w:eastAsia="Times New Roman" w:cs="Times New Roman"/>
          <w:sz w:val="18"/>
          <w:szCs w:val="18"/>
        </w:rPr>
        <w:t>T</w:t>
      </w:r>
      <w:r w:rsidR="00156567" w:rsidRPr="006F6DA5">
        <w:rPr>
          <w:rFonts w:eastAsia="Times New Roman" w:cs="Times New Roman"/>
          <w:sz w:val="18"/>
          <w:szCs w:val="18"/>
        </w:rPr>
        <w:t xml:space="preserve">rack and analyze whether public health allocations are spent in a manner that advances health equity and supports the reduction of health inequities? </w:t>
      </w:r>
    </w:p>
    <w:p w14:paraId="3C82E6F3" w14:textId="0C64C831" w:rsidR="00B54B16" w:rsidRPr="006F6DA5" w:rsidRDefault="00637363" w:rsidP="00B54B16">
      <w:pPr>
        <w:pStyle w:val="ListParagraph"/>
        <w:numPr>
          <w:ilvl w:val="2"/>
          <w:numId w:val="7"/>
        </w:numPr>
        <w:rPr>
          <w:rFonts w:eastAsia="Times New Roman" w:cs="Times New Roman"/>
          <w:sz w:val="18"/>
          <w:szCs w:val="18"/>
        </w:rPr>
      </w:pPr>
      <w:r w:rsidRPr="006F6DA5">
        <w:rPr>
          <w:rFonts w:eastAsia="Times New Roman" w:cs="Times New Roman"/>
          <w:sz w:val="18"/>
          <w:szCs w:val="18"/>
        </w:rPr>
        <w:t>R</w:t>
      </w:r>
      <w:r w:rsidR="00156567" w:rsidRPr="006F6DA5">
        <w:rPr>
          <w:rFonts w:eastAsia="Times New Roman" w:cs="Times New Roman"/>
          <w:sz w:val="18"/>
          <w:szCs w:val="18"/>
        </w:rPr>
        <w:t>igorously follow and monitor fiscal principles and requirements of public/private stewardship and accountability to improve health equity?</w:t>
      </w:r>
    </w:p>
    <w:p w14:paraId="7B6353D9" w14:textId="06CA878E" w:rsidR="00B54B16" w:rsidRPr="006F6DA5" w:rsidRDefault="00B54B16" w:rsidP="00B54B16">
      <w:pPr>
        <w:rPr>
          <w:rFonts w:eastAsia="Times New Roman" w:cs="Times New Roman"/>
          <w:i/>
          <w:sz w:val="18"/>
          <w:szCs w:val="18"/>
        </w:rPr>
      </w:pPr>
    </w:p>
    <w:sectPr w:rsidR="00B54B16" w:rsidRPr="006F6DA5" w:rsidSect="0019670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4613"/>
    <w:multiLevelType w:val="hybridMultilevel"/>
    <w:tmpl w:val="1E4CA0F6"/>
    <w:lvl w:ilvl="0" w:tplc="04090001">
      <w:start w:val="1"/>
      <w:numFmt w:val="bullet"/>
      <w:lvlText w:val=""/>
      <w:lvlJc w:val="left"/>
      <w:pPr>
        <w:ind w:left="720"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6771"/>
    <w:multiLevelType w:val="hybridMultilevel"/>
    <w:tmpl w:val="74E84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0709C"/>
    <w:multiLevelType w:val="hybridMultilevel"/>
    <w:tmpl w:val="FB8C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43DD8"/>
    <w:multiLevelType w:val="hybridMultilevel"/>
    <w:tmpl w:val="0BA63702"/>
    <w:lvl w:ilvl="0" w:tplc="04090001">
      <w:start w:val="1"/>
      <w:numFmt w:val="bullet"/>
      <w:lvlText w:val=""/>
      <w:lvlJc w:val="left"/>
      <w:pPr>
        <w:ind w:left="720"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44311"/>
    <w:multiLevelType w:val="hybridMultilevel"/>
    <w:tmpl w:val="CA14DA4C"/>
    <w:lvl w:ilvl="0" w:tplc="04090001">
      <w:start w:val="1"/>
      <w:numFmt w:val="bullet"/>
      <w:lvlText w:val=""/>
      <w:lvlJc w:val="left"/>
      <w:pPr>
        <w:ind w:left="720"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A0654"/>
    <w:multiLevelType w:val="hybridMultilevel"/>
    <w:tmpl w:val="95101C42"/>
    <w:lvl w:ilvl="0" w:tplc="04090001">
      <w:start w:val="1"/>
      <w:numFmt w:val="bullet"/>
      <w:lvlText w:val=""/>
      <w:lvlJc w:val="left"/>
      <w:pPr>
        <w:ind w:left="781"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50A74A4B"/>
    <w:multiLevelType w:val="hybridMultilevel"/>
    <w:tmpl w:val="9ECC6A5C"/>
    <w:lvl w:ilvl="0" w:tplc="04090001">
      <w:start w:val="1"/>
      <w:numFmt w:val="bullet"/>
      <w:lvlText w:val=""/>
      <w:lvlJc w:val="left"/>
      <w:pPr>
        <w:ind w:left="781"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531A4996"/>
    <w:multiLevelType w:val="hybridMultilevel"/>
    <w:tmpl w:val="A43CFE32"/>
    <w:lvl w:ilvl="0" w:tplc="04090001">
      <w:start w:val="1"/>
      <w:numFmt w:val="bullet"/>
      <w:lvlText w:val=""/>
      <w:lvlJc w:val="left"/>
      <w:pPr>
        <w:ind w:left="781"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60876BF3"/>
    <w:multiLevelType w:val="hybridMultilevel"/>
    <w:tmpl w:val="69C4DF82"/>
    <w:lvl w:ilvl="0" w:tplc="04090001">
      <w:start w:val="1"/>
      <w:numFmt w:val="bullet"/>
      <w:lvlText w:val=""/>
      <w:lvlJc w:val="left"/>
      <w:pPr>
        <w:ind w:left="720" w:hanging="360"/>
      </w:pPr>
      <w:rPr>
        <w:rFonts w:ascii="Symbol" w:hAnsi="Symbol" w:hint="default"/>
      </w:rPr>
    </w:lvl>
    <w:lvl w:ilvl="1" w:tplc="8338735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33"/>
    <w:rsid w:val="00064D78"/>
    <w:rsid w:val="00080D8B"/>
    <w:rsid w:val="000B330E"/>
    <w:rsid w:val="00112F69"/>
    <w:rsid w:val="001300FF"/>
    <w:rsid w:val="00156567"/>
    <w:rsid w:val="00194982"/>
    <w:rsid w:val="00196702"/>
    <w:rsid w:val="001B0458"/>
    <w:rsid w:val="001F4A87"/>
    <w:rsid w:val="00250D6F"/>
    <w:rsid w:val="00260AEC"/>
    <w:rsid w:val="00287F25"/>
    <w:rsid w:val="00291C6B"/>
    <w:rsid w:val="0030660F"/>
    <w:rsid w:val="003154C6"/>
    <w:rsid w:val="00341E27"/>
    <w:rsid w:val="003637CE"/>
    <w:rsid w:val="00370DBD"/>
    <w:rsid w:val="0038493D"/>
    <w:rsid w:val="003C6EAB"/>
    <w:rsid w:val="003F1A1D"/>
    <w:rsid w:val="0042675A"/>
    <w:rsid w:val="00464E4B"/>
    <w:rsid w:val="00474327"/>
    <w:rsid w:val="00507270"/>
    <w:rsid w:val="00557B24"/>
    <w:rsid w:val="005D5F4F"/>
    <w:rsid w:val="005E086D"/>
    <w:rsid w:val="00605C32"/>
    <w:rsid w:val="00637363"/>
    <w:rsid w:val="006726EF"/>
    <w:rsid w:val="00675301"/>
    <w:rsid w:val="00693059"/>
    <w:rsid w:val="006D3D7F"/>
    <w:rsid w:val="006F6DA5"/>
    <w:rsid w:val="007B0565"/>
    <w:rsid w:val="007E679F"/>
    <w:rsid w:val="00852A4C"/>
    <w:rsid w:val="00913A50"/>
    <w:rsid w:val="00925A95"/>
    <w:rsid w:val="009628F1"/>
    <w:rsid w:val="00970F4C"/>
    <w:rsid w:val="00995B33"/>
    <w:rsid w:val="00A06B0D"/>
    <w:rsid w:val="00AC13AD"/>
    <w:rsid w:val="00B03528"/>
    <w:rsid w:val="00B467C8"/>
    <w:rsid w:val="00B54B16"/>
    <w:rsid w:val="00B90598"/>
    <w:rsid w:val="00C5775B"/>
    <w:rsid w:val="00C62C2E"/>
    <w:rsid w:val="00D00A2D"/>
    <w:rsid w:val="00D10909"/>
    <w:rsid w:val="00D25C7C"/>
    <w:rsid w:val="00D27B70"/>
    <w:rsid w:val="00D834D2"/>
    <w:rsid w:val="00EB5EAA"/>
    <w:rsid w:val="00EC43C0"/>
    <w:rsid w:val="00F65B9B"/>
    <w:rsid w:val="00F7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AC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0F"/>
    <w:pPr>
      <w:ind w:left="720"/>
      <w:contextualSpacing/>
    </w:pPr>
  </w:style>
  <w:style w:type="character" w:styleId="Hyperlink">
    <w:name w:val="Hyperlink"/>
    <w:basedOn w:val="DefaultParagraphFont"/>
    <w:uiPriority w:val="99"/>
    <w:semiHidden/>
    <w:unhideWhenUsed/>
    <w:rsid w:val="00962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4006">
      <w:bodyDiv w:val="1"/>
      <w:marLeft w:val="0"/>
      <w:marRight w:val="0"/>
      <w:marTop w:val="0"/>
      <w:marBottom w:val="0"/>
      <w:divBdr>
        <w:top w:val="none" w:sz="0" w:space="0" w:color="auto"/>
        <w:left w:val="none" w:sz="0" w:space="0" w:color="auto"/>
        <w:bottom w:val="none" w:sz="0" w:space="0" w:color="auto"/>
        <w:right w:val="none" w:sz="0" w:space="0" w:color="auto"/>
      </w:divBdr>
      <w:divsChild>
        <w:div w:id="1250039161">
          <w:marLeft w:val="0"/>
          <w:marRight w:val="0"/>
          <w:marTop w:val="0"/>
          <w:marBottom w:val="0"/>
          <w:divBdr>
            <w:top w:val="none" w:sz="0" w:space="0" w:color="auto"/>
            <w:left w:val="none" w:sz="0" w:space="0" w:color="auto"/>
            <w:bottom w:val="none" w:sz="0" w:space="0" w:color="auto"/>
            <w:right w:val="none" w:sz="0" w:space="0" w:color="auto"/>
          </w:divBdr>
        </w:div>
        <w:div w:id="1536960449">
          <w:marLeft w:val="0"/>
          <w:marRight w:val="0"/>
          <w:marTop w:val="0"/>
          <w:marBottom w:val="0"/>
          <w:divBdr>
            <w:top w:val="none" w:sz="0" w:space="0" w:color="auto"/>
            <w:left w:val="none" w:sz="0" w:space="0" w:color="auto"/>
            <w:bottom w:val="none" w:sz="0" w:space="0" w:color="auto"/>
            <w:right w:val="none" w:sz="0" w:space="0" w:color="auto"/>
          </w:divBdr>
        </w:div>
        <w:div w:id="402609575">
          <w:marLeft w:val="0"/>
          <w:marRight w:val="0"/>
          <w:marTop w:val="0"/>
          <w:marBottom w:val="0"/>
          <w:divBdr>
            <w:top w:val="none" w:sz="0" w:space="0" w:color="auto"/>
            <w:left w:val="none" w:sz="0" w:space="0" w:color="auto"/>
            <w:bottom w:val="none" w:sz="0" w:space="0" w:color="auto"/>
            <w:right w:val="none" w:sz="0" w:space="0" w:color="auto"/>
          </w:divBdr>
        </w:div>
        <w:div w:id="182325107">
          <w:marLeft w:val="0"/>
          <w:marRight w:val="0"/>
          <w:marTop w:val="0"/>
          <w:marBottom w:val="0"/>
          <w:divBdr>
            <w:top w:val="none" w:sz="0" w:space="0" w:color="auto"/>
            <w:left w:val="none" w:sz="0" w:space="0" w:color="auto"/>
            <w:bottom w:val="none" w:sz="0" w:space="0" w:color="auto"/>
            <w:right w:val="none" w:sz="0" w:space="0" w:color="auto"/>
          </w:divBdr>
        </w:div>
        <w:div w:id="799762314">
          <w:marLeft w:val="0"/>
          <w:marRight w:val="0"/>
          <w:marTop w:val="0"/>
          <w:marBottom w:val="0"/>
          <w:divBdr>
            <w:top w:val="none" w:sz="0" w:space="0" w:color="auto"/>
            <w:left w:val="none" w:sz="0" w:space="0" w:color="auto"/>
            <w:bottom w:val="none" w:sz="0" w:space="0" w:color="auto"/>
            <w:right w:val="none" w:sz="0" w:space="0" w:color="auto"/>
          </w:divBdr>
        </w:div>
        <w:div w:id="851146909">
          <w:marLeft w:val="0"/>
          <w:marRight w:val="0"/>
          <w:marTop w:val="0"/>
          <w:marBottom w:val="0"/>
          <w:divBdr>
            <w:top w:val="none" w:sz="0" w:space="0" w:color="auto"/>
            <w:left w:val="none" w:sz="0" w:space="0" w:color="auto"/>
            <w:bottom w:val="none" w:sz="0" w:space="0" w:color="auto"/>
            <w:right w:val="none" w:sz="0" w:space="0" w:color="auto"/>
          </w:divBdr>
        </w:div>
        <w:div w:id="1540900499">
          <w:marLeft w:val="0"/>
          <w:marRight w:val="0"/>
          <w:marTop w:val="0"/>
          <w:marBottom w:val="0"/>
          <w:divBdr>
            <w:top w:val="none" w:sz="0" w:space="0" w:color="auto"/>
            <w:left w:val="none" w:sz="0" w:space="0" w:color="auto"/>
            <w:bottom w:val="none" w:sz="0" w:space="0" w:color="auto"/>
            <w:right w:val="none" w:sz="0" w:space="0" w:color="auto"/>
          </w:divBdr>
        </w:div>
        <w:div w:id="127862576">
          <w:marLeft w:val="0"/>
          <w:marRight w:val="0"/>
          <w:marTop w:val="0"/>
          <w:marBottom w:val="0"/>
          <w:divBdr>
            <w:top w:val="none" w:sz="0" w:space="0" w:color="auto"/>
            <w:left w:val="none" w:sz="0" w:space="0" w:color="auto"/>
            <w:bottom w:val="none" w:sz="0" w:space="0" w:color="auto"/>
            <w:right w:val="none" w:sz="0" w:space="0" w:color="auto"/>
          </w:divBdr>
        </w:div>
        <w:div w:id="1217812830">
          <w:marLeft w:val="0"/>
          <w:marRight w:val="0"/>
          <w:marTop w:val="0"/>
          <w:marBottom w:val="0"/>
          <w:divBdr>
            <w:top w:val="none" w:sz="0" w:space="0" w:color="auto"/>
            <w:left w:val="none" w:sz="0" w:space="0" w:color="auto"/>
            <w:bottom w:val="none" w:sz="0" w:space="0" w:color="auto"/>
            <w:right w:val="none" w:sz="0" w:space="0" w:color="auto"/>
          </w:divBdr>
        </w:div>
      </w:divsChild>
    </w:div>
    <w:div w:id="61291477">
      <w:bodyDiv w:val="1"/>
      <w:marLeft w:val="0"/>
      <w:marRight w:val="0"/>
      <w:marTop w:val="0"/>
      <w:marBottom w:val="0"/>
      <w:divBdr>
        <w:top w:val="none" w:sz="0" w:space="0" w:color="auto"/>
        <w:left w:val="none" w:sz="0" w:space="0" w:color="auto"/>
        <w:bottom w:val="none" w:sz="0" w:space="0" w:color="auto"/>
        <w:right w:val="none" w:sz="0" w:space="0" w:color="auto"/>
      </w:divBdr>
    </w:div>
    <w:div w:id="83455759">
      <w:bodyDiv w:val="1"/>
      <w:marLeft w:val="0"/>
      <w:marRight w:val="0"/>
      <w:marTop w:val="0"/>
      <w:marBottom w:val="0"/>
      <w:divBdr>
        <w:top w:val="none" w:sz="0" w:space="0" w:color="auto"/>
        <w:left w:val="none" w:sz="0" w:space="0" w:color="auto"/>
        <w:bottom w:val="none" w:sz="0" w:space="0" w:color="auto"/>
        <w:right w:val="none" w:sz="0" w:space="0" w:color="auto"/>
      </w:divBdr>
    </w:div>
    <w:div w:id="98456973">
      <w:bodyDiv w:val="1"/>
      <w:marLeft w:val="0"/>
      <w:marRight w:val="0"/>
      <w:marTop w:val="0"/>
      <w:marBottom w:val="0"/>
      <w:divBdr>
        <w:top w:val="none" w:sz="0" w:space="0" w:color="auto"/>
        <w:left w:val="none" w:sz="0" w:space="0" w:color="auto"/>
        <w:bottom w:val="none" w:sz="0" w:space="0" w:color="auto"/>
        <w:right w:val="none" w:sz="0" w:space="0" w:color="auto"/>
      </w:divBdr>
    </w:div>
    <w:div w:id="171799239">
      <w:bodyDiv w:val="1"/>
      <w:marLeft w:val="0"/>
      <w:marRight w:val="0"/>
      <w:marTop w:val="0"/>
      <w:marBottom w:val="0"/>
      <w:divBdr>
        <w:top w:val="none" w:sz="0" w:space="0" w:color="auto"/>
        <w:left w:val="none" w:sz="0" w:space="0" w:color="auto"/>
        <w:bottom w:val="none" w:sz="0" w:space="0" w:color="auto"/>
        <w:right w:val="none" w:sz="0" w:space="0" w:color="auto"/>
      </w:divBdr>
    </w:div>
    <w:div w:id="220022545">
      <w:bodyDiv w:val="1"/>
      <w:marLeft w:val="0"/>
      <w:marRight w:val="0"/>
      <w:marTop w:val="0"/>
      <w:marBottom w:val="0"/>
      <w:divBdr>
        <w:top w:val="none" w:sz="0" w:space="0" w:color="auto"/>
        <w:left w:val="none" w:sz="0" w:space="0" w:color="auto"/>
        <w:bottom w:val="none" w:sz="0" w:space="0" w:color="auto"/>
        <w:right w:val="none" w:sz="0" w:space="0" w:color="auto"/>
      </w:divBdr>
    </w:div>
    <w:div w:id="273023663">
      <w:bodyDiv w:val="1"/>
      <w:marLeft w:val="0"/>
      <w:marRight w:val="0"/>
      <w:marTop w:val="0"/>
      <w:marBottom w:val="0"/>
      <w:divBdr>
        <w:top w:val="none" w:sz="0" w:space="0" w:color="auto"/>
        <w:left w:val="none" w:sz="0" w:space="0" w:color="auto"/>
        <w:bottom w:val="none" w:sz="0" w:space="0" w:color="auto"/>
        <w:right w:val="none" w:sz="0" w:space="0" w:color="auto"/>
      </w:divBdr>
    </w:div>
    <w:div w:id="346367794">
      <w:bodyDiv w:val="1"/>
      <w:marLeft w:val="0"/>
      <w:marRight w:val="0"/>
      <w:marTop w:val="0"/>
      <w:marBottom w:val="0"/>
      <w:divBdr>
        <w:top w:val="none" w:sz="0" w:space="0" w:color="auto"/>
        <w:left w:val="none" w:sz="0" w:space="0" w:color="auto"/>
        <w:bottom w:val="none" w:sz="0" w:space="0" w:color="auto"/>
        <w:right w:val="none" w:sz="0" w:space="0" w:color="auto"/>
      </w:divBdr>
    </w:div>
    <w:div w:id="429354209">
      <w:bodyDiv w:val="1"/>
      <w:marLeft w:val="0"/>
      <w:marRight w:val="0"/>
      <w:marTop w:val="0"/>
      <w:marBottom w:val="0"/>
      <w:divBdr>
        <w:top w:val="none" w:sz="0" w:space="0" w:color="auto"/>
        <w:left w:val="none" w:sz="0" w:space="0" w:color="auto"/>
        <w:bottom w:val="none" w:sz="0" w:space="0" w:color="auto"/>
        <w:right w:val="none" w:sz="0" w:space="0" w:color="auto"/>
      </w:divBdr>
    </w:div>
    <w:div w:id="539126831">
      <w:bodyDiv w:val="1"/>
      <w:marLeft w:val="0"/>
      <w:marRight w:val="0"/>
      <w:marTop w:val="0"/>
      <w:marBottom w:val="0"/>
      <w:divBdr>
        <w:top w:val="none" w:sz="0" w:space="0" w:color="auto"/>
        <w:left w:val="none" w:sz="0" w:space="0" w:color="auto"/>
        <w:bottom w:val="none" w:sz="0" w:space="0" w:color="auto"/>
        <w:right w:val="none" w:sz="0" w:space="0" w:color="auto"/>
      </w:divBdr>
    </w:div>
    <w:div w:id="565379657">
      <w:bodyDiv w:val="1"/>
      <w:marLeft w:val="0"/>
      <w:marRight w:val="0"/>
      <w:marTop w:val="0"/>
      <w:marBottom w:val="0"/>
      <w:divBdr>
        <w:top w:val="none" w:sz="0" w:space="0" w:color="auto"/>
        <w:left w:val="none" w:sz="0" w:space="0" w:color="auto"/>
        <w:bottom w:val="none" w:sz="0" w:space="0" w:color="auto"/>
        <w:right w:val="none" w:sz="0" w:space="0" w:color="auto"/>
      </w:divBdr>
    </w:div>
    <w:div w:id="604535298">
      <w:bodyDiv w:val="1"/>
      <w:marLeft w:val="0"/>
      <w:marRight w:val="0"/>
      <w:marTop w:val="0"/>
      <w:marBottom w:val="0"/>
      <w:divBdr>
        <w:top w:val="none" w:sz="0" w:space="0" w:color="auto"/>
        <w:left w:val="none" w:sz="0" w:space="0" w:color="auto"/>
        <w:bottom w:val="none" w:sz="0" w:space="0" w:color="auto"/>
        <w:right w:val="none" w:sz="0" w:space="0" w:color="auto"/>
      </w:divBdr>
    </w:div>
    <w:div w:id="693115314">
      <w:bodyDiv w:val="1"/>
      <w:marLeft w:val="0"/>
      <w:marRight w:val="0"/>
      <w:marTop w:val="0"/>
      <w:marBottom w:val="0"/>
      <w:divBdr>
        <w:top w:val="none" w:sz="0" w:space="0" w:color="auto"/>
        <w:left w:val="none" w:sz="0" w:space="0" w:color="auto"/>
        <w:bottom w:val="none" w:sz="0" w:space="0" w:color="auto"/>
        <w:right w:val="none" w:sz="0" w:space="0" w:color="auto"/>
      </w:divBdr>
    </w:div>
    <w:div w:id="698697409">
      <w:bodyDiv w:val="1"/>
      <w:marLeft w:val="0"/>
      <w:marRight w:val="0"/>
      <w:marTop w:val="0"/>
      <w:marBottom w:val="0"/>
      <w:divBdr>
        <w:top w:val="none" w:sz="0" w:space="0" w:color="auto"/>
        <w:left w:val="none" w:sz="0" w:space="0" w:color="auto"/>
        <w:bottom w:val="none" w:sz="0" w:space="0" w:color="auto"/>
        <w:right w:val="none" w:sz="0" w:space="0" w:color="auto"/>
      </w:divBdr>
    </w:div>
    <w:div w:id="718284252">
      <w:bodyDiv w:val="1"/>
      <w:marLeft w:val="0"/>
      <w:marRight w:val="0"/>
      <w:marTop w:val="0"/>
      <w:marBottom w:val="0"/>
      <w:divBdr>
        <w:top w:val="none" w:sz="0" w:space="0" w:color="auto"/>
        <w:left w:val="none" w:sz="0" w:space="0" w:color="auto"/>
        <w:bottom w:val="none" w:sz="0" w:space="0" w:color="auto"/>
        <w:right w:val="none" w:sz="0" w:space="0" w:color="auto"/>
      </w:divBdr>
    </w:div>
    <w:div w:id="837306088">
      <w:bodyDiv w:val="1"/>
      <w:marLeft w:val="0"/>
      <w:marRight w:val="0"/>
      <w:marTop w:val="0"/>
      <w:marBottom w:val="0"/>
      <w:divBdr>
        <w:top w:val="none" w:sz="0" w:space="0" w:color="auto"/>
        <w:left w:val="none" w:sz="0" w:space="0" w:color="auto"/>
        <w:bottom w:val="none" w:sz="0" w:space="0" w:color="auto"/>
        <w:right w:val="none" w:sz="0" w:space="0" w:color="auto"/>
      </w:divBdr>
    </w:div>
    <w:div w:id="841968691">
      <w:bodyDiv w:val="1"/>
      <w:marLeft w:val="0"/>
      <w:marRight w:val="0"/>
      <w:marTop w:val="0"/>
      <w:marBottom w:val="0"/>
      <w:divBdr>
        <w:top w:val="none" w:sz="0" w:space="0" w:color="auto"/>
        <w:left w:val="none" w:sz="0" w:space="0" w:color="auto"/>
        <w:bottom w:val="none" w:sz="0" w:space="0" w:color="auto"/>
        <w:right w:val="none" w:sz="0" w:space="0" w:color="auto"/>
      </w:divBdr>
    </w:div>
    <w:div w:id="843789143">
      <w:bodyDiv w:val="1"/>
      <w:marLeft w:val="0"/>
      <w:marRight w:val="0"/>
      <w:marTop w:val="0"/>
      <w:marBottom w:val="0"/>
      <w:divBdr>
        <w:top w:val="none" w:sz="0" w:space="0" w:color="auto"/>
        <w:left w:val="none" w:sz="0" w:space="0" w:color="auto"/>
        <w:bottom w:val="none" w:sz="0" w:space="0" w:color="auto"/>
        <w:right w:val="none" w:sz="0" w:space="0" w:color="auto"/>
      </w:divBdr>
    </w:div>
    <w:div w:id="875193114">
      <w:bodyDiv w:val="1"/>
      <w:marLeft w:val="0"/>
      <w:marRight w:val="0"/>
      <w:marTop w:val="0"/>
      <w:marBottom w:val="0"/>
      <w:divBdr>
        <w:top w:val="none" w:sz="0" w:space="0" w:color="auto"/>
        <w:left w:val="none" w:sz="0" w:space="0" w:color="auto"/>
        <w:bottom w:val="none" w:sz="0" w:space="0" w:color="auto"/>
        <w:right w:val="none" w:sz="0" w:space="0" w:color="auto"/>
      </w:divBdr>
    </w:div>
    <w:div w:id="916548744">
      <w:bodyDiv w:val="1"/>
      <w:marLeft w:val="0"/>
      <w:marRight w:val="0"/>
      <w:marTop w:val="0"/>
      <w:marBottom w:val="0"/>
      <w:divBdr>
        <w:top w:val="none" w:sz="0" w:space="0" w:color="auto"/>
        <w:left w:val="none" w:sz="0" w:space="0" w:color="auto"/>
        <w:bottom w:val="none" w:sz="0" w:space="0" w:color="auto"/>
        <w:right w:val="none" w:sz="0" w:space="0" w:color="auto"/>
      </w:divBdr>
    </w:div>
    <w:div w:id="939217624">
      <w:bodyDiv w:val="1"/>
      <w:marLeft w:val="0"/>
      <w:marRight w:val="0"/>
      <w:marTop w:val="0"/>
      <w:marBottom w:val="0"/>
      <w:divBdr>
        <w:top w:val="none" w:sz="0" w:space="0" w:color="auto"/>
        <w:left w:val="none" w:sz="0" w:space="0" w:color="auto"/>
        <w:bottom w:val="none" w:sz="0" w:space="0" w:color="auto"/>
        <w:right w:val="none" w:sz="0" w:space="0" w:color="auto"/>
      </w:divBdr>
    </w:div>
    <w:div w:id="1114133292">
      <w:bodyDiv w:val="1"/>
      <w:marLeft w:val="0"/>
      <w:marRight w:val="0"/>
      <w:marTop w:val="0"/>
      <w:marBottom w:val="0"/>
      <w:divBdr>
        <w:top w:val="none" w:sz="0" w:space="0" w:color="auto"/>
        <w:left w:val="none" w:sz="0" w:space="0" w:color="auto"/>
        <w:bottom w:val="none" w:sz="0" w:space="0" w:color="auto"/>
        <w:right w:val="none" w:sz="0" w:space="0" w:color="auto"/>
      </w:divBdr>
    </w:div>
    <w:div w:id="1130199919">
      <w:bodyDiv w:val="1"/>
      <w:marLeft w:val="0"/>
      <w:marRight w:val="0"/>
      <w:marTop w:val="0"/>
      <w:marBottom w:val="0"/>
      <w:divBdr>
        <w:top w:val="none" w:sz="0" w:space="0" w:color="auto"/>
        <w:left w:val="none" w:sz="0" w:space="0" w:color="auto"/>
        <w:bottom w:val="none" w:sz="0" w:space="0" w:color="auto"/>
        <w:right w:val="none" w:sz="0" w:space="0" w:color="auto"/>
      </w:divBdr>
    </w:div>
    <w:div w:id="1371569613">
      <w:bodyDiv w:val="1"/>
      <w:marLeft w:val="0"/>
      <w:marRight w:val="0"/>
      <w:marTop w:val="0"/>
      <w:marBottom w:val="0"/>
      <w:divBdr>
        <w:top w:val="none" w:sz="0" w:space="0" w:color="auto"/>
        <w:left w:val="none" w:sz="0" w:space="0" w:color="auto"/>
        <w:bottom w:val="none" w:sz="0" w:space="0" w:color="auto"/>
        <w:right w:val="none" w:sz="0" w:space="0" w:color="auto"/>
      </w:divBdr>
    </w:div>
    <w:div w:id="1395396073">
      <w:bodyDiv w:val="1"/>
      <w:marLeft w:val="0"/>
      <w:marRight w:val="0"/>
      <w:marTop w:val="0"/>
      <w:marBottom w:val="0"/>
      <w:divBdr>
        <w:top w:val="none" w:sz="0" w:space="0" w:color="auto"/>
        <w:left w:val="none" w:sz="0" w:space="0" w:color="auto"/>
        <w:bottom w:val="none" w:sz="0" w:space="0" w:color="auto"/>
        <w:right w:val="none" w:sz="0" w:space="0" w:color="auto"/>
      </w:divBdr>
    </w:div>
    <w:div w:id="1419907861">
      <w:bodyDiv w:val="1"/>
      <w:marLeft w:val="0"/>
      <w:marRight w:val="0"/>
      <w:marTop w:val="0"/>
      <w:marBottom w:val="0"/>
      <w:divBdr>
        <w:top w:val="none" w:sz="0" w:space="0" w:color="auto"/>
        <w:left w:val="none" w:sz="0" w:space="0" w:color="auto"/>
        <w:bottom w:val="none" w:sz="0" w:space="0" w:color="auto"/>
        <w:right w:val="none" w:sz="0" w:space="0" w:color="auto"/>
      </w:divBdr>
    </w:div>
    <w:div w:id="1422678151">
      <w:bodyDiv w:val="1"/>
      <w:marLeft w:val="0"/>
      <w:marRight w:val="0"/>
      <w:marTop w:val="0"/>
      <w:marBottom w:val="0"/>
      <w:divBdr>
        <w:top w:val="none" w:sz="0" w:space="0" w:color="auto"/>
        <w:left w:val="none" w:sz="0" w:space="0" w:color="auto"/>
        <w:bottom w:val="none" w:sz="0" w:space="0" w:color="auto"/>
        <w:right w:val="none" w:sz="0" w:space="0" w:color="auto"/>
      </w:divBdr>
    </w:div>
    <w:div w:id="1521317725">
      <w:bodyDiv w:val="1"/>
      <w:marLeft w:val="0"/>
      <w:marRight w:val="0"/>
      <w:marTop w:val="0"/>
      <w:marBottom w:val="0"/>
      <w:divBdr>
        <w:top w:val="none" w:sz="0" w:space="0" w:color="auto"/>
        <w:left w:val="none" w:sz="0" w:space="0" w:color="auto"/>
        <w:bottom w:val="none" w:sz="0" w:space="0" w:color="auto"/>
        <w:right w:val="none" w:sz="0" w:space="0" w:color="auto"/>
      </w:divBdr>
    </w:div>
    <w:div w:id="1616716145">
      <w:bodyDiv w:val="1"/>
      <w:marLeft w:val="0"/>
      <w:marRight w:val="0"/>
      <w:marTop w:val="0"/>
      <w:marBottom w:val="0"/>
      <w:divBdr>
        <w:top w:val="none" w:sz="0" w:space="0" w:color="auto"/>
        <w:left w:val="none" w:sz="0" w:space="0" w:color="auto"/>
        <w:bottom w:val="none" w:sz="0" w:space="0" w:color="auto"/>
        <w:right w:val="none" w:sz="0" w:space="0" w:color="auto"/>
      </w:divBdr>
    </w:div>
    <w:div w:id="1624537493">
      <w:bodyDiv w:val="1"/>
      <w:marLeft w:val="0"/>
      <w:marRight w:val="0"/>
      <w:marTop w:val="0"/>
      <w:marBottom w:val="0"/>
      <w:divBdr>
        <w:top w:val="none" w:sz="0" w:space="0" w:color="auto"/>
        <w:left w:val="none" w:sz="0" w:space="0" w:color="auto"/>
        <w:bottom w:val="none" w:sz="0" w:space="0" w:color="auto"/>
        <w:right w:val="none" w:sz="0" w:space="0" w:color="auto"/>
      </w:divBdr>
    </w:div>
    <w:div w:id="1715422911">
      <w:bodyDiv w:val="1"/>
      <w:marLeft w:val="0"/>
      <w:marRight w:val="0"/>
      <w:marTop w:val="0"/>
      <w:marBottom w:val="0"/>
      <w:divBdr>
        <w:top w:val="none" w:sz="0" w:space="0" w:color="auto"/>
        <w:left w:val="none" w:sz="0" w:space="0" w:color="auto"/>
        <w:bottom w:val="none" w:sz="0" w:space="0" w:color="auto"/>
        <w:right w:val="none" w:sz="0" w:space="0" w:color="auto"/>
      </w:divBdr>
    </w:div>
    <w:div w:id="1867131414">
      <w:bodyDiv w:val="1"/>
      <w:marLeft w:val="0"/>
      <w:marRight w:val="0"/>
      <w:marTop w:val="0"/>
      <w:marBottom w:val="0"/>
      <w:divBdr>
        <w:top w:val="none" w:sz="0" w:space="0" w:color="auto"/>
        <w:left w:val="none" w:sz="0" w:space="0" w:color="auto"/>
        <w:bottom w:val="none" w:sz="0" w:space="0" w:color="auto"/>
        <w:right w:val="none" w:sz="0" w:space="0" w:color="auto"/>
      </w:divBdr>
    </w:div>
    <w:div w:id="1869372441">
      <w:bodyDiv w:val="1"/>
      <w:marLeft w:val="0"/>
      <w:marRight w:val="0"/>
      <w:marTop w:val="0"/>
      <w:marBottom w:val="0"/>
      <w:divBdr>
        <w:top w:val="none" w:sz="0" w:space="0" w:color="auto"/>
        <w:left w:val="none" w:sz="0" w:space="0" w:color="auto"/>
        <w:bottom w:val="none" w:sz="0" w:space="0" w:color="auto"/>
        <w:right w:val="none" w:sz="0" w:space="0" w:color="auto"/>
      </w:divBdr>
    </w:div>
    <w:div w:id="1875606695">
      <w:bodyDiv w:val="1"/>
      <w:marLeft w:val="0"/>
      <w:marRight w:val="0"/>
      <w:marTop w:val="0"/>
      <w:marBottom w:val="0"/>
      <w:divBdr>
        <w:top w:val="none" w:sz="0" w:space="0" w:color="auto"/>
        <w:left w:val="none" w:sz="0" w:space="0" w:color="auto"/>
        <w:bottom w:val="none" w:sz="0" w:space="0" w:color="auto"/>
        <w:right w:val="none" w:sz="0" w:space="0" w:color="auto"/>
      </w:divBdr>
    </w:div>
    <w:div w:id="1894265904">
      <w:bodyDiv w:val="1"/>
      <w:marLeft w:val="0"/>
      <w:marRight w:val="0"/>
      <w:marTop w:val="0"/>
      <w:marBottom w:val="0"/>
      <w:divBdr>
        <w:top w:val="none" w:sz="0" w:space="0" w:color="auto"/>
        <w:left w:val="none" w:sz="0" w:space="0" w:color="auto"/>
        <w:bottom w:val="none" w:sz="0" w:space="0" w:color="auto"/>
        <w:right w:val="none" w:sz="0" w:space="0" w:color="auto"/>
      </w:divBdr>
    </w:div>
    <w:div w:id="1940142409">
      <w:bodyDiv w:val="1"/>
      <w:marLeft w:val="0"/>
      <w:marRight w:val="0"/>
      <w:marTop w:val="0"/>
      <w:marBottom w:val="0"/>
      <w:divBdr>
        <w:top w:val="none" w:sz="0" w:space="0" w:color="auto"/>
        <w:left w:val="none" w:sz="0" w:space="0" w:color="auto"/>
        <w:bottom w:val="none" w:sz="0" w:space="0" w:color="auto"/>
        <w:right w:val="none" w:sz="0" w:space="0" w:color="auto"/>
      </w:divBdr>
    </w:div>
    <w:div w:id="1953509514">
      <w:bodyDiv w:val="1"/>
      <w:marLeft w:val="0"/>
      <w:marRight w:val="0"/>
      <w:marTop w:val="0"/>
      <w:marBottom w:val="0"/>
      <w:divBdr>
        <w:top w:val="none" w:sz="0" w:space="0" w:color="auto"/>
        <w:left w:val="none" w:sz="0" w:space="0" w:color="auto"/>
        <w:bottom w:val="none" w:sz="0" w:space="0" w:color="auto"/>
        <w:right w:val="none" w:sz="0" w:space="0" w:color="auto"/>
      </w:divBdr>
    </w:div>
    <w:div w:id="1984234083">
      <w:bodyDiv w:val="1"/>
      <w:marLeft w:val="0"/>
      <w:marRight w:val="0"/>
      <w:marTop w:val="0"/>
      <w:marBottom w:val="0"/>
      <w:divBdr>
        <w:top w:val="none" w:sz="0" w:space="0" w:color="auto"/>
        <w:left w:val="none" w:sz="0" w:space="0" w:color="auto"/>
        <w:bottom w:val="none" w:sz="0" w:space="0" w:color="auto"/>
        <w:right w:val="none" w:sz="0" w:space="0" w:color="auto"/>
      </w:divBdr>
    </w:div>
    <w:div w:id="2055930579">
      <w:bodyDiv w:val="1"/>
      <w:marLeft w:val="0"/>
      <w:marRight w:val="0"/>
      <w:marTop w:val="0"/>
      <w:marBottom w:val="0"/>
      <w:divBdr>
        <w:top w:val="none" w:sz="0" w:space="0" w:color="auto"/>
        <w:left w:val="none" w:sz="0" w:space="0" w:color="auto"/>
        <w:bottom w:val="none" w:sz="0" w:space="0" w:color="auto"/>
        <w:right w:val="none" w:sz="0" w:space="0" w:color="auto"/>
      </w:divBdr>
      <w:divsChild>
        <w:div w:id="1501505085">
          <w:marLeft w:val="0"/>
          <w:marRight w:val="0"/>
          <w:marTop w:val="0"/>
          <w:marBottom w:val="0"/>
          <w:divBdr>
            <w:top w:val="none" w:sz="0" w:space="0" w:color="auto"/>
            <w:left w:val="none" w:sz="0" w:space="0" w:color="auto"/>
            <w:bottom w:val="none" w:sz="0" w:space="0" w:color="auto"/>
            <w:right w:val="none" w:sz="0" w:space="0" w:color="auto"/>
          </w:divBdr>
        </w:div>
        <w:div w:id="344672168">
          <w:marLeft w:val="0"/>
          <w:marRight w:val="0"/>
          <w:marTop w:val="0"/>
          <w:marBottom w:val="0"/>
          <w:divBdr>
            <w:top w:val="none" w:sz="0" w:space="0" w:color="auto"/>
            <w:left w:val="none" w:sz="0" w:space="0" w:color="auto"/>
            <w:bottom w:val="none" w:sz="0" w:space="0" w:color="auto"/>
            <w:right w:val="none" w:sz="0" w:space="0" w:color="auto"/>
          </w:divBdr>
        </w:div>
        <w:div w:id="88430749">
          <w:marLeft w:val="0"/>
          <w:marRight w:val="0"/>
          <w:marTop w:val="0"/>
          <w:marBottom w:val="0"/>
          <w:divBdr>
            <w:top w:val="none" w:sz="0" w:space="0" w:color="auto"/>
            <w:left w:val="none" w:sz="0" w:space="0" w:color="auto"/>
            <w:bottom w:val="none" w:sz="0" w:space="0" w:color="auto"/>
            <w:right w:val="none" w:sz="0" w:space="0" w:color="auto"/>
          </w:divBdr>
        </w:div>
        <w:div w:id="527837310">
          <w:marLeft w:val="0"/>
          <w:marRight w:val="0"/>
          <w:marTop w:val="0"/>
          <w:marBottom w:val="0"/>
          <w:divBdr>
            <w:top w:val="none" w:sz="0" w:space="0" w:color="auto"/>
            <w:left w:val="none" w:sz="0" w:space="0" w:color="auto"/>
            <w:bottom w:val="none" w:sz="0" w:space="0" w:color="auto"/>
            <w:right w:val="none" w:sz="0" w:space="0" w:color="auto"/>
          </w:divBdr>
        </w:div>
        <w:div w:id="1924417138">
          <w:marLeft w:val="0"/>
          <w:marRight w:val="0"/>
          <w:marTop w:val="0"/>
          <w:marBottom w:val="0"/>
          <w:divBdr>
            <w:top w:val="none" w:sz="0" w:space="0" w:color="auto"/>
            <w:left w:val="none" w:sz="0" w:space="0" w:color="auto"/>
            <w:bottom w:val="none" w:sz="0" w:space="0" w:color="auto"/>
            <w:right w:val="none" w:sz="0" w:space="0" w:color="auto"/>
          </w:divBdr>
        </w:div>
        <w:div w:id="601574851">
          <w:marLeft w:val="0"/>
          <w:marRight w:val="0"/>
          <w:marTop w:val="0"/>
          <w:marBottom w:val="0"/>
          <w:divBdr>
            <w:top w:val="none" w:sz="0" w:space="0" w:color="auto"/>
            <w:left w:val="none" w:sz="0" w:space="0" w:color="auto"/>
            <w:bottom w:val="none" w:sz="0" w:space="0" w:color="auto"/>
            <w:right w:val="none" w:sz="0" w:space="0" w:color="auto"/>
          </w:divBdr>
        </w:div>
        <w:div w:id="1510633571">
          <w:marLeft w:val="0"/>
          <w:marRight w:val="0"/>
          <w:marTop w:val="0"/>
          <w:marBottom w:val="0"/>
          <w:divBdr>
            <w:top w:val="none" w:sz="0" w:space="0" w:color="auto"/>
            <w:left w:val="none" w:sz="0" w:space="0" w:color="auto"/>
            <w:bottom w:val="none" w:sz="0" w:space="0" w:color="auto"/>
            <w:right w:val="none" w:sz="0" w:space="0" w:color="auto"/>
          </w:divBdr>
        </w:div>
        <w:div w:id="911890802">
          <w:marLeft w:val="0"/>
          <w:marRight w:val="0"/>
          <w:marTop w:val="0"/>
          <w:marBottom w:val="0"/>
          <w:divBdr>
            <w:top w:val="none" w:sz="0" w:space="0" w:color="auto"/>
            <w:left w:val="none" w:sz="0" w:space="0" w:color="auto"/>
            <w:bottom w:val="none" w:sz="0" w:space="0" w:color="auto"/>
            <w:right w:val="none" w:sz="0" w:space="0" w:color="auto"/>
          </w:divBdr>
        </w:div>
        <w:div w:id="490996139">
          <w:marLeft w:val="0"/>
          <w:marRight w:val="0"/>
          <w:marTop w:val="0"/>
          <w:marBottom w:val="0"/>
          <w:divBdr>
            <w:top w:val="none" w:sz="0" w:space="0" w:color="auto"/>
            <w:left w:val="none" w:sz="0" w:space="0" w:color="auto"/>
            <w:bottom w:val="none" w:sz="0" w:space="0" w:color="auto"/>
            <w:right w:val="none" w:sz="0" w:space="0" w:color="auto"/>
          </w:divBdr>
        </w:div>
      </w:divsChild>
    </w:div>
    <w:div w:id="2105178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ho.org/Health-Equity/Foundational-Practices-for-Health-Equ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Houtz</dc:creator>
  <cp:keywords/>
  <dc:description/>
  <cp:lastModifiedBy>Paula Tran Inzeo</cp:lastModifiedBy>
  <cp:revision>3</cp:revision>
  <dcterms:created xsi:type="dcterms:W3CDTF">2020-09-14T22:49:00Z</dcterms:created>
  <dcterms:modified xsi:type="dcterms:W3CDTF">2020-09-15T14:05:00Z</dcterms:modified>
</cp:coreProperties>
</file>